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E9ED" w14:textId="0E9DB9B1" w:rsidR="00F02EA1" w:rsidRDefault="009C32F3">
      <w:r>
        <w:rPr>
          <w:noProof/>
        </w:rPr>
        <w:drawing>
          <wp:anchor distT="0" distB="0" distL="114300" distR="114300" simplePos="0" relativeHeight="251658240" behindDoc="0" locked="0" layoutInCell="1" allowOverlap="1" wp14:anchorId="3B4D3C9F" wp14:editId="44752A9B">
            <wp:simplePos x="0" y="0"/>
            <wp:positionH relativeFrom="margin">
              <wp:align>left</wp:align>
            </wp:positionH>
            <wp:positionV relativeFrom="margin">
              <wp:posOffset>-361950</wp:posOffset>
            </wp:positionV>
            <wp:extent cx="1791335" cy="1057275"/>
            <wp:effectExtent l="0" t="0" r="0" b="9525"/>
            <wp:wrapSquare wrapText="bothSides"/>
            <wp:docPr id="1807123515" name="Picture 1" descr="A purple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123515" name="Picture 1" descr="A purple and blu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335" cy="1057275"/>
                    </a:xfrm>
                    <a:prstGeom prst="rect">
                      <a:avLst/>
                    </a:prstGeom>
                  </pic:spPr>
                </pic:pic>
              </a:graphicData>
            </a:graphic>
            <wp14:sizeRelH relativeFrom="margin">
              <wp14:pctWidth>0</wp14:pctWidth>
            </wp14:sizeRelH>
            <wp14:sizeRelV relativeFrom="margin">
              <wp14:pctHeight>0</wp14:pctHeight>
            </wp14:sizeRelV>
          </wp:anchor>
        </w:drawing>
      </w:r>
    </w:p>
    <w:p w14:paraId="651DE322" w14:textId="66B467A8" w:rsidR="00F02EA1" w:rsidRDefault="00F02EA1"/>
    <w:p w14:paraId="6EBE1583" w14:textId="700B580D" w:rsidR="00F02EA1" w:rsidRDefault="00F02EA1"/>
    <w:p w14:paraId="3D6408D7" w14:textId="77777777" w:rsidR="00F02EA1" w:rsidRDefault="00F02EA1"/>
    <w:p w14:paraId="5159A36C" w14:textId="0312A3A9" w:rsidR="00453BBD" w:rsidRPr="00F02EA1" w:rsidRDefault="00453BBD">
      <w:pPr>
        <w:rPr>
          <w:b/>
          <w:bCs/>
          <w:color w:val="7030A0"/>
          <w:sz w:val="28"/>
          <w:szCs w:val="28"/>
        </w:rPr>
      </w:pPr>
      <w:r w:rsidRPr="00F02EA1">
        <w:rPr>
          <w:b/>
          <w:bCs/>
          <w:color w:val="7030A0"/>
          <w:sz w:val="28"/>
          <w:szCs w:val="28"/>
        </w:rPr>
        <w:t>WELCOME TO WOMEN CONNECT FIRST</w:t>
      </w:r>
      <w:r w:rsidR="00F02EA1">
        <w:rPr>
          <w:b/>
          <w:bCs/>
          <w:color w:val="7030A0"/>
          <w:sz w:val="28"/>
          <w:szCs w:val="28"/>
        </w:rPr>
        <w:t xml:space="preserve">: </w:t>
      </w:r>
      <w:r w:rsidR="00113779">
        <w:rPr>
          <w:b/>
          <w:bCs/>
          <w:color w:val="7030A0"/>
          <w:sz w:val="28"/>
          <w:szCs w:val="28"/>
        </w:rPr>
        <w:t xml:space="preserve">Staff </w:t>
      </w:r>
      <w:proofErr w:type="gramStart"/>
      <w:r w:rsidR="00113779">
        <w:rPr>
          <w:b/>
          <w:bCs/>
          <w:color w:val="7030A0"/>
          <w:sz w:val="28"/>
          <w:szCs w:val="28"/>
        </w:rPr>
        <w:t>v</w:t>
      </w:r>
      <w:r w:rsidR="00F02EA1">
        <w:rPr>
          <w:b/>
          <w:bCs/>
          <w:color w:val="7030A0"/>
          <w:sz w:val="28"/>
          <w:szCs w:val="28"/>
        </w:rPr>
        <w:t>acanc</w:t>
      </w:r>
      <w:r w:rsidR="00113779">
        <w:rPr>
          <w:b/>
          <w:bCs/>
          <w:color w:val="7030A0"/>
          <w:sz w:val="28"/>
          <w:szCs w:val="28"/>
        </w:rPr>
        <w:t>ies</w:t>
      </w:r>
      <w:proofErr w:type="gramEnd"/>
    </w:p>
    <w:p w14:paraId="74C9582F" w14:textId="1964200A" w:rsidR="003E5A0A" w:rsidRPr="0069445B" w:rsidRDefault="00AC0AC4" w:rsidP="0069445B">
      <w:pPr>
        <w:jc w:val="both"/>
        <w:rPr>
          <w:sz w:val="24"/>
          <w:szCs w:val="24"/>
        </w:rPr>
      </w:pPr>
      <w:r w:rsidRPr="0069445B">
        <w:rPr>
          <w:sz w:val="24"/>
          <w:szCs w:val="24"/>
        </w:rPr>
        <w:t xml:space="preserve">We are delighted that you are considering </w:t>
      </w:r>
      <w:r w:rsidR="00733A59" w:rsidRPr="0069445B">
        <w:rPr>
          <w:sz w:val="24"/>
          <w:szCs w:val="24"/>
        </w:rPr>
        <w:t>opportunities to support</w:t>
      </w:r>
      <w:r w:rsidR="009C32F3">
        <w:rPr>
          <w:sz w:val="24"/>
          <w:szCs w:val="24"/>
        </w:rPr>
        <w:t xml:space="preserve"> and</w:t>
      </w:r>
      <w:r w:rsidR="00733A59" w:rsidRPr="0069445B">
        <w:rPr>
          <w:sz w:val="24"/>
          <w:szCs w:val="24"/>
        </w:rPr>
        <w:t xml:space="preserve"> </w:t>
      </w:r>
      <w:r w:rsidR="000235E0">
        <w:rPr>
          <w:sz w:val="24"/>
          <w:szCs w:val="24"/>
        </w:rPr>
        <w:t>e</w:t>
      </w:r>
      <w:r w:rsidR="00733A59" w:rsidRPr="0069445B">
        <w:rPr>
          <w:sz w:val="24"/>
          <w:szCs w:val="24"/>
        </w:rPr>
        <w:t>mpower Black and Minority Ethnic Women.</w:t>
      </w:r>
    </w:p>
    <w:p w14:paraId="336CF8A7" w14:textId="616161BA" w:rsidR="001367D0" w:rsidRPr="001367D0" w:rsidRDefault="00733A59" w:rsidP="00113779">
      <w:pPr>
        <w:jc w:val="both"/>
        <w:rPr>
          <w:b/>
          <w:bCs/>
          <w:sz w:val="24"/>
          <w:szCs w:val="24"/>
        </w:rPr>
      </w:pPr>
      <w:r w:rsidRPr="0069445B">
        <w:rPr>
          <w:sz w:val="24"/>
          <w:szCs w:val="24"/>
        </w:rPr>
        <w:t>Please read</w:t>
      </w:r>
      <w:r w:rsidR="00B13EF5" w:rsidRPr="0069445B">
        <w:rPr>
          <w:sz w:val="24"/>
          <w:szCs w:val="24"/>
        </w:rPr>
        <w:t xml:space="preserve"> our </w:t>
      </w:r>
      <w:r w:rsidR="00E47587" w:rsidRPr="0069445B">
        <w:rPr>
          <w:sz w:val="24"/>
          <w:szCs w:val="24"/>
        </w:rPr>
        <w:t>General Occupation Requirement</w:t>
      </w:r>
      <w:r w:rsidR="00B13EF5" w:rsidRPr="0069445B">
        <w:rPr>
          <w:sz w:val="24"/>
          <w:szCs w:val="24"/>
        </w:rPr>
        <w:t xml:space="preserve"> first</w:t>
      </w:r>
      <w:r w:rsidR="009B2D49" w:rsidRPr="0069445B">
        <w:rPr>
          <w:sz w:val="24"/>
          <w:szCs w:val="24"/>
        </w:rPr>
        <w:t xml:space="preserve"> before proceeding to our vacancies</w:t>
      </w:r>
      <w:r w:rsidR="0093721C">
        <w:rPr>
          <w:sz w:val="24"/>
          <w:szCs w:val="24"/>
        </w:rPr>
        <w:t xml:space="preserve"> </w:t>
      </w:r>
      <w:r w:rsidR="009B2D49" w:rsidRPr="0069445B">
        <w:rPr>
          <w:sz w:val="24"/>
          <w:szCs w:val="24"/>
        </w:rPr>
        <w:t>below</w:t>
      </w:r>
      <w:r w:rsidR="00362E69">
        <w:rPr>
          <w:sz w:val="24"/>
          <w:szCs w:val="24"/>
        </w:rPr>
        <w:t>:</w:t>
      </w:r>
      <w:r w:rsidR="002F3B62">
        <w:rPr>
          <w:sz w:val="24"/>
          <w:szCs w:val="24"/>
        </w:rPr>
        <w:t xml:space="preserve"> </w:t>
      </w:r>
      <w:r w:rsidR="00E47587" w:rsidRPr="0069445B">
        <w:rPr>
          <w:b/>
          <w:bCs/>
          <w:sz w:val="24"/>
          <w:szCs w:val="24"/>
        </w:rPr>
        <w:t>Because our work is about highlighted women’s experiences and providing gender specific services to women, we employ only women to deliver our services in accordance with our exemption under the ‘Equalities Act 2010, Part 1, Schedule 19.</w:t>
      </w:r>
    </w:p>
    <w:p w14:paraId="768BE360" w14:textId="77777777" w:rsidR="001367D0" w:rsidRPr="001367D0" w:rsidRDefault="001367D0" w:rsidP="0069445B">
      <w:pPr>
        <w:spacing w:after="0" w:line="240" w:lineRule="auto"/>
        <w:jc w:val="both"/>
        <w:rPr>
          <w:rFonts w:ascii="Calibri" w:eastAsia="Times New Roman" w:hAnsi="Calibri" w:cs="Times New Roman"/>
          <w:sz w:val="24"/>
          <w:szCs w:val="24"/>
          <w:lang w:eastAsia="en-GB"/>
        </w:rPr>
      </w:pPr>
    </w:p>
    <w:p w14:paraId="399FFFC7" w14:textId="1850AECD" w:rsidR="001367D0" w:rsidRPr="001367D0" w:rsidRDefault="001367D0" w:rsidP="0069445B">
      <w:p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b/>
          <w:sz w:val="24"/>
          <w:szCs w:val="24"/>
          <w:lang w:eastAsia="en-GB"/>
        </w:rPr>
        <w:t>Job Title:</w:t>
      </w:r>
      <w:r w:rsidRPr="001367D0">
        <w:rPr>
          <w:rFonts w:ascii="Calibri" w:eastAsia="Times New Roman" w:hAnsi="Calibri" w:cs="Times New Roman"/>
          <w:sz w:val="24"/>
          <w:szCs w:val="24"/>
          <w:lang w:eastAsia="en-GB"/>
        </w:rPr>
        <w:tab/>
      </w:r>
      <w:r w:rsidRPr="001367D0">
        <w:rPr>
          <w:rFonts w:ascii="Calibri" w:eastAsia="Times New Roman" w:hAnsi="Calibri" w:cs="Times New Roman"/>
          <w:sz w:val="24"/>
          <w:szCs w:val="24"/>
          <w:lang w:eastAsia="en-GB"/>
        </w:rPr>
        <w:tab/>
      </w:r>
      <w:r w:rsidRPr="001367D0">
        <w:rPr>
          <w:rFonts w:ascii="Calibri" w:eastAsia="Times New Roman" w:hAnsi="Calibri" w:cs="Times New Roman"/>
          <w:sz w:val="24"/>
          <w:szCs w:val="24"/>
          <w:lang w:eastAsia="en-GB"/>
        </w:rPr>
        <w:tab/>
        <w:t>Chief Executive Officer (CEO)</w:t>
      </w:r>
      <w:r w:rsidRPr="001367D0">
        <w:rPr>
          <w:rFonts w:ascii="Calibri" w:eastAsia="Times New Roman" w:hAnsi="Calibri" w:cs="Times New Roman"/>
          <w:sz w:val="24"/>
          <w:szCs w:val="24"/>
          <w:lang w:eastAsia="en-GB"/>
        </w:rPr>
        <w:tab/>
      </w:r>
    </w:p>
    <w:p w14:paraId="6DAC20A4" w14:textId="50B985AB" w:rsidR="001367D0" w:rsidRPr="001367D0" w:rsidRDefault="001367D0" w:rsidP="0069445B">
      <w:p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b/>
          <w:sz w:val="24"/>
          <w:szCs w:val="24"/>
          <w:lang w:eastAsia="en-GB"/>
        </w:rPr>
        <w:t>Responsible to:</w:t>
      </w:r>
      <w:r w:rsidRPr="001367D0">
        <w:rPr>
          <w:rFonts w:ascii="Calibri" w:eastAsia="Times New Roman" w:hAnsi="Calibri" w:cs="Times New Roman"/>
          <w:sz w:val="24"/>
          <w:szCs w:val="24"/>
          <w:lang w:eastAsia="en-GB"/>
        </w:rPr>
        <w:tab/>
      </w:r>
      <w:r w:rsidRPr="001367D0">
        <w:rPr>
          <w:rFonts w:ascii="Calibri" w:eastAsia="Times New Roman" w:hAnsi="Calibri" w:cs="Times New Roman"/>
          <w:sz w:val="24"/>
          <w:szCs w:val="24"/>
          <w:lang w:eastAsia="en-GB"/>
        </w:rPr>
        <w:tab/>
        <w:t>Chair of Board of Trustees</w:t>
      </w:r>
    </w:p>
    <w:p w14:paraId="7F6D33A1" w14:textId="77777777" w:rsidR="001367D0" w:rsidRPr="001367D0" w:rsidRDefault="001367D0" w:rsidP="0069445B">
      <w:p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b/>
          <w:sz w:val="24"/>
          <w:szCs w:val="24"/>
          <w:lang w:eastAsia="en-GB"/>
        </w:rPr>
        <w:t>Responsible for:</w:t>
      </w:r>
      <w:r w:rsidRPr="001367D0">
        <w:rPr>
          <w:rFonts w:ascii="Calibri" w:eastAsia="Times New Roman" w:hAnsi="Calibri" w:cs="Times New Roman"/>
          <w:b/>
          <w:sz w:val="24"/>
          <w:szCs w:val="24"/>
          <w:lang w:eastAsia="en-GB"/>
        </w:rPr>
        <w:tab/>
      </w:r>
      <w:r w:rsidRPr="001367D0">
        <w:rPr>
          <w:rFonts w:ascii="Calibri" w:eastAsia="Times New Roman" w:hAnsi="Calibri" w:cs="Times New Roman"/>
          <w:b/>
          <w:sz w:val="24"/>
          <w:szCs w:val="24"/>
          <w:lang w:eastAsia="en-GB"/>
        </w:rPr>
        <w:tab/>
      </w:r>
      <w:r w:rsidRPr="001367D0">
        <w:rPr>
          <w:rFonts w:ascii="Calibri" w:eastAsia="Times New Roman" w:hAnsi="Calibri" w:cs="Times New Roman"/>
          <w:sz w:val="24"/>
          <w:szCs w:val="24"/>
          <w:lang w:eastAsia="en-GB"/>
        </w:rPr>
        <w:t>All staff and volunteers</w:t>
      </w:r>
    </w:p>
    <w:p w14:paraId="1B6291AA" w14:textId="77777777" w:rsidR="001367D0" w:rsidRPr="001367D0" w:rsidRDefault="001367D0" w:rsidP="0069445B">
      <w:pPr>
        <w:spacing w:after="0" w:line="240" w:lineRule="auto"/>
        <w:jc w:val="both"/>
        <w:rPr>
          <w:rFonts w:ascii="Calibri" w:eastAsia="Times New Roman" w:hAnsi="Calibri" w:cs="Times New Roman"/>
          <w:b/>
          <w:sz w:val="24"/>
          <w:szCs w:val="24"/>
          <w:lang w:eastAsia="en-GB"/>
        </w:rPr>
      </w:pPr>
    </w:p>
    <w:p w14:paraId="2F7AE912" w14:textId="052753CC" w:rsidR="001367D0" w:rsidRPr="00D44165" w:rsidRDefault="001367D0" w:rsidP="0069445B">
      <w:pPr>
        <w:spacing w:after="0" w:line="240" w:lineRule="auto"/>
        <w:jc w:val="both"/>
        <w:rPr>
          <w:rFonts w:ascii="Calibri" w:eastAsia="Times New Roman" w:hAnsi="Calibri" w:cs="Times New Roman"/>
          <w:b/>
          <w:sz w:val="24"/>
          <w:szCs w:val="24"/>
          <w:lang w:eastAsia="en-GB"/>
        </w:rPr>
      </w:pPr>
      <w:r w:rsidRPr="001367D0">
        <w:rPr>
          <w:rFonts w:ascii="Calibri" w:eastAsia="Times New Roman" w:hAnsi="Calibri" w:cs="Times New Roman"/>
          <w:b/>
          <w:sz w:val="24"/>
          <w:szCs w:val="24"/>
          <w:lang w:eastAsia="en-GB"/>
        </w:rPr>
        <w:t xml:space="preserve">Salary: </w:t>
      </w:r>
      <w:r w:rsidRPr="001367D0">
        <w:rPr>
          <w:rFonts w:ascii="Calibri" w:eastAsia="Times New Roman" w:hAnsi="Calibri" w:cs="Times New Roman"/>
          <w:b/>
          <w:sz w:val="24"/>
          <w:szCs w:val="24"/>
          <w:lang w:eastAsia="en-GB"/>
        </w:rPr>
        <w:tab/>
      </w:r>
      <w:r w:rsidRPr="001367D0">
        <w:rPr>
          <w:rFonts w:ascii="Calibri" w:eastAsia="Times New Roman" w:hAnsi="Calibri" w:cs="Times New Roman"/>
          <w:b/>
          <w:sz w:val="24"/>
          <w:szCs w:val="24"/>
          <w:lang w:eastAsia="en-GB"/>
        </w:rPr>
        <w:tab/>
      </w:r>
      <w:r w:rsidRPr="001367D0">
        <w:rPr>
          <w:rFonts w:ascii="Calibri" w:eastAsia="Times New Roman" w:hAnsi="Calibri" w:cs="Times New Roman"/>
          <w:b/>
          <w:sz w:val="24"/>
          <w:szCs w:val="24"/>
          <w:lang w:eastAsia="en-GB"/>
        </w:rPr>
        <w:tab/>
      </w:r>
      <w:r w:rsidR="00D44165" w:rsidRPr="00D44165">
        <w:rPr>
          <w:rFonts w:ascii="Calibri" w:eastAsia="Times New Roman" w:hAnsi="Calibri" w:cs="Times New Roman"/>
          <w:b/>
          <w:sz w:val="24"/>
          <w:szCs w:val="24"/>
          <w:lang w:eastAsia="en-GB"/>
        </w:rPr>
        <w:t>Up to</w:t>
      </w:r>
      <w:r w:rsidR="00D44165" w:rsidRPr="00D44165">
        <w:rPr>
          <w:rFonts w:ascii="Calibri" w:eastAsia="Times New Roman" w:hAnsi="Calibri" w:cs="Times New Roman"/>
          <w:b/>
          <w:bCs/>
          <w:sz w:val="24"/>
          <w:szCs w:val="24"/>
          <w:lang w:eastAsia="en-GB"/>
        </w:rPr>
        <w:t xml:space="preserve"> </w:t>
      </w:r>
      <w:r w:rsidR="00D44165" w:rsidRPr="00D44165">
        <w:rPr>
          <w:b/>
          <w:bCs/>
          <w:sz w:val="24"/>
          <w:szCs w:val="24"/>
        </w:rPr>
        <w:t xml:space="preserve">£60,000 per annum </w:t>
      </w:r>
      <w:r w:rsidR="00D44165" w:rsidRPr="00D44165">
        <w:rPr>
          <w:sz w:val="24"/>
          <w:szCs w:val="24"/>
        </w:rPr>
        <w:t>(depending on experience).</w:t>
      </w:r>
    </w:p>
    <w:p w14:paraId="194C27DD" w14:textId="77777777" w:rsidR="001367D0" w:rsidRPr="001367D0" w:rsidRDefault="001367D0" w:rsidP="0069445B">
      <w:pPr>
        <w:spacing w:after="0" w:line="240" w:lineRule="auto"/>
        <w:jc w:val="both"/>
        <w:rPr>
          <w:rFonts w:ascii="Calibri" w:eastAsia="Times New Roman" w:hAnsi="Calibri" w:cs="Times New Roman"/>
          <w:b/>
          <w:sz w:val="24"/>
          <w:szCs w:val="24"/>
          <w:lang w:eastAsia="en-GB"/>
        </w:rPr>
      </w:pPr>
    </w:p>
    <w:p w14:paraId="7A8C66EB" w14:textId="7121889A" w:rsidR="001367D0" w:rsidRPr="001367D0" w:rsidRDefault="001367D0" w:rsidP="0069445B">
      <w:pPr>
        <w:spacing w:after="0" w:line="240" w:lineRule="auto"/>
        <w:jc w:val="both"/>
        <w:rPr>
          <w:rFonts w:ascii="Calibri" w:eastAsia="Times New Roman" w:hAnsi="Calibri" w:cs="Times New Roman"/>
          <w:b/>
          <w:sz w:val="24"/>
          <w:szCs w:val="24"/>
          <w:lang w:eastAsia="en-GB"/>
        </w:rPr>
      </w:pPr>
      <w:r w:rsidRPr="001367D0">
        <w:rPr>
          <w:rFonts w:ascii="Calibri" w:eastAsia="Times New Roman" w:hAnsi="Calibri" w:cs="Times New Roman"/>
          <w:b/>
          <w:sz w:val="24"/>
          <w:szCs w:val="24"/>
          <w:lang w:eastAsia="en-GB"/>
        </w:rPr>
        <w:t>Job Purpose</w:t>
      </w:r>
      <w:r w:rsidR="0046379D" w:rsidRPr="0069445B">
        <w:rPr>
          <w:rFonts w:ascii="Calibri" w:eastAsia="Times New Roman" w:hAnsi="Calibri" w:cs="Times New Roman"/>
          <w:b/>
          <w:sz w:val="24"/>
          <w:szCs w:val="24"/>
          <w:lang w:eastAsia="en-GB"/>
        </w:rPr>
        <w:t>:</w:t>
      </w:r>
    </w:p>
    <w:p w14:paraId="775530BE" w14:textId="42D0E0C3" w:rsidR="001367D0" w:rsidRPr="001367D0" w:rsidRDefault="001367D0" w:rsidP="0069445B">
      <w:p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Working closely with the Board of Trustees, the CEO will give vision, direction and outstanding leadership to the formulation and achievement of the Charity’s objectives and strategies, ensuring the Charity is provided with the business planning, financial </w:t>
      </w:r>
      <w:r w:rsidR="00CA336D" w:rsidRPr="001367D0">
        <w:rPr>
          <w:rFonts w:ascii="Calibri" w:eastAsia="Times New Roman" w:hAnsi="Calibri" w:cs="Times New Roman"/>
          <w:sz w:val="24"/>
          <w:szCs w:val="24"/>
          <w:lang w:eastAsia="en-GB"/>
        </w:rPr>
        <w:t>security,</w:t>
      </w:r>
      <w:r w:rsidRPr="001367D0">
        <w:rPr>
          <w:rFonts w:ascii="Calibri" w:eastAsia="Times New Roman" w:hAnsi="Calibri" w:cs="Times New Roman"/>
          <w:sz w:val="24"/>
          <w:szCs w:val="24"/>
          <w:lang w:eastAsia="en-GB"/>
        </w:rPr>
        <w:t xml:space="preserve"> and effective human resources management to develop and maintain its services and its renowned reputation for excellent service delivery nationwide.  </w:t>
      </w:r>
    </w:p>
    <w:p w14:paraId="1A3BCE1B" w14:textId="77777777" w:rsidR="001367D0" w:rsidRPr="001367D0" w:rsidRDefault="001367D0" w:rsidP="0069445B">
      <w:pPr>
        <w:spacing w:after="0" w:line="240" w:lineRule="auto"/>
        <w:jc w:val="both"/>
        <w:rPr>
          <w:rFonts w:ascii="Calibri" w:eastAsia="Times New Roman" w:hAnsi="Calibri" w:cs="Times New Roman"/>
          <w:sz w:val="24"/>
          <w:szCs w:val="24"/>
          <w:lang w:eastAsia="en-GB"/>
        </w:rPr>
      </w:pPr>
    </w:p>
    <w:p w14:paraId="5EC5A0DD" w14:textId="2A9C388E" w:rsidR="001367D0" w:rsidRPr="001367D0" w:rsidRDefault="001367D0" w:rsidP="0069445B">
      <w:p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The post holder will be responsible for the overall senior management and administration of the Charity’s corporate services and care services.  The post holder will be the lead senior executive with overall responsibility for the operation of the Charity.  While the Chief Executive Officer role has a principally strategic focus, the role also incorporates some operational duties as necessary for the organisation.</w:t>
      </w:r>
    </w:p>
    <w:p w14:paraId="5EB91A38" w14:textId="77777777" w:rsidR="001367D0" w:rsidRPr="001367D0" w:rsidRDefault="001367D0" w:rsidP="0069445B">
      <w:pPr>
        <w:spacing w:after="0" w:line="240" w:lineRule="auto"/>
        <w:jc w:val="both"/>
        <w:rPr>
          <w:rFonts w:ascii="Calibri" w:eastAsia="Times New Roman" w:hAnsi="Calibri" w:cs="Times New Roman"/>
          <w:sz w:val="24"/>
          <w:szCs w:val="24"/>
          <w:lang w:eastAsia="en-GB"/>
        </w:rPr>
      </w:pPr>
    </w:p>
    <w:p w14:paraId="7E2FD1AC" w14:textId="77777777" w:rsidR="001367D0" w:rsidRPr="001367D0" w:rsidRDefault="001367D0" w:rsidP="0069445B">
      <w:pPr>
        <w:spacing w:after="0" w:line="240" w:lineRule="auto"/>
        <w:jc w:val="both"/>
        <w:rPr>
          <w:rFonts w:ascii="Calibri" w:eastAsia="Times New Roman" w:hAnsi="Calibri" w:cs="Times New Roman"/>
          <w:b/>
          <w:sz w:val="24"/>
          <w:szCs w:val="24"/>
          <w:lang w:eastAsia="en-GB"/>
        </w:rPr>
      </w:pPr>
      <w:r w:rsidRPr="001367D0">
        <w:rPr>
          <w:rFonts w:ascii="Calibri" w:eastAsia="Times New Roman" w:hAnsi="Calibri" w:cs="Times New Roman"/>
          <w:b/>
          <w:sz w:val="24"/>
          <w:szCs w:val="24"/>
          <w:lang w:eastAsia="en-GB"/>
        </w:rPr>
        <w:t xml:space="preserve">Job Description </w:t>
      </w:r>
    </w:p>
    <w:p w14:paraId="0B8BB2F1" w14:textId="77777777" w:rsidR="001367D0" w:rsidRPr="001367D0" w:rsidRDefault="001367D0" w:rsidP="0069445B">
      <w:pPr>
        <w:spacing w:after="0" w:line="240" w:lineRule="auto"/>
        <w:jc w:val="both"/>
        <w:rPr>
          <w:rFonts w:ascii="Calibri" w:eastAsia="Times New Roman" w:hAnsi="Calibri" w:cs="Times New Roman"/>
          <w:b/>
          <w:sz w:val="24"/>
          <w:szCs w:val="24"/>
          <w:lang w:eastAsia="en-GB"/>
        </w:rPr>
      </w:pPr>
    </w:p>
    <w:p w14:paraId="3BC04F07" w14:textId="6508DEEF" w:rsidR="001367D0" w:rsidRPr="001367D0" w:rsidRDefault="001367D0" w:rsidP="0069445B">
      <w:pPr>
        <w:spacing w:after="0" w:line="240" w:lineRule="auto"/>
        <w:jc w:val="both"/>
        <w:rPr>
          <w:rFonts w:ascii="Calibri" w:eastAsia="Times New Roman" w:hAnsi="Calibri" w:cs="Times New Roman"/>
          <w:b/>
          <w:sz w:val="24"/>
          <w:szCs w:val="24"/>
          <w:lang w:eastAsia="en-GB"/>
        </w:rPr>
      </w:pPr>
      <w:r w:rsidRPr="001367D0">
        <w:rPr>
          <w:rFonts w:ascii="Calibri" w:eastAsia="Times New Roman" w:hAnsi="Calibri" w:cs="Times New Roman"/>
          <w:b/>
          <w:sz w:val="24"/>
          <w:szCs w:val="24"/>
          <w:lang w:eastAsia="en-GB"/>
        </w:rPr>
        <w:t>Leading and Managing the Charity</w:t>
      </w:r>
    </w:p>
    <w:p w14:paraId="5BA485E6" w14:textId="77777777" w:rsidR="001367D0" w:rsidRPr="001367D0" w:rsidRDefault="001367D0" w:rsidP="00DA46B4">
      <w:p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Specific duties include:</w:t>
      </w:r>
    </w:p>
    <w:p w14:paraId="51B1B7E6" w14:textId="3C09C3C2" w:rsidR="001367D0" w:rsidRPr="001367D0" w:rsidRDefault="001367D0" w:rsidP="00DA46B4">
      <w:pPr>
        <w:numPr>
          <w:ilvl w:val="0"/>
          <w:numId w:val="5"/>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Ensuring the production of appropriate business plans to implement and achieve the strategies agreed by/with the </w:t>
      </w:r>
      <w:r w:rsidR="0046379D" w:rsidRPr="0069445B">
        <w:rPr>
          <w:rFonts w:ascii="Calibri" w:eastAsia="Times New Roman" w:hAnsi="Calibri" w:cs="Times New Roman"/>
          <w:sz w:val="24"/>
          <w:szCs w:val="24"/>
          <w:lang w:eastAsia="en-GB"/>
        </w:rPr>
        <w:t>Board.</w:t>
      </w:r>
    </w:p>
    <w:p w14:paraId="29E8C940" w14:textId="0FD758D3" w:rsidR="001367D0" w:rsidRPr="001367D0" w:rsidRDefault="001367D0" w:rsidP="00DA46B4">
      <w:pPr>
        <w:numPr>
          <w:ilvl w:val="0"/>
          <w:numId w:val="5"/>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Through sound business planning, ensuring that the Charity has the human, </w:t>
      </w:r>
      <w:r w:rsidR="0046379D" w:rsidRPr="0069445B">
        <w:rPr>
          <w:rFonts w:ascii="Calibri" w:eastAsia="Times New Roman" w:hAnsi="Calibri" w:cs="Times New Roman"/>
          <w:sz w:val="24"/>
          <w:szCs w:val="24"/>
          <w:lang w:eastAsia="en-GB"/>
        </w:rPr>
        <w:t>material,</w:t>
      </w:r>
      <w:r w:rsidRPr="001367D0">
        <w:rPr>
          <w:rFonts w:ascii="Calibri" w:eastAsia="Times New Roman" w:hAnsi="Calibri" w:cs="Times New Roman"/>
          <w:sz w:val="24"/>
          <w:szCs w:val="24"/>
          <w:lang w:eastAsia="en-GB"/>
        </w:rPr>
        <w:t xml:space="preserve"> and financial resources it needs to operate </w:t>
      </w:r>
      <w:r w:rsidR="0046379D" w:rsidRPr="0069445B">
        <w:rPr>
          <w:rFonts w:ascii="Calibri" w:eastAsia="Times New Roman" w:hAnsi="Calibri" w:cs="Times New Roman"/>
          <w:sz w:val="24"/>
          <w:szCs w:val="24"/>
          <w:lang w:eastAsia="en-GB"/>
        </w:rPr>
        <w:t>effectively.</w:t>
      </w:r>
    </w:p>
    <w:p w14:paraId="627D55CB" w14:textId="2D0EA01F" w:rsidR="001367D0" w:rsidRPr="001367D0" w:rsidRDefault="001367D0" w:rsidP="00DA46B4">
      <w:pPr>
        <w:numPr>
          <w:ilvl w:val="0"/>
          <w:numId w:val="5"/>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Seeking out and developing new and innovative strategies for ensuring future </w:t>
      </w:r>
      <w:r w:rsidR="0046379D" w:rsidRPr="0069445B">
        <w:rPr>
          <w:rFonts w:ascii="Calibri" w:eastAsia="Times New Roman" w:hAnsi="Calibri" w:cs="Times New Roman"/>
          <w:sz w:val="24"/>
          <w:szCs w:val="24"/>
          <w:lang w:eastAsia="en-GB"/>
        </w:rPr>
        <w:t>resources.</w:t>
      </w:r>
    </w:p>
    <w:p w14:paraId="7D5139C3" w14:textId="2374B960" w:rsidR="001367D0" w:rsidRPr="001367D0" w:rsidRDefault="001367D0" w:rsidP="00DA46B4">
      <w:pPr>
        <w:numPr>
          <w:ilvl w:val="0"/>
          <w:numId w:val="5"/>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Taking appropriate steps to protect the Charity from </w:t>
      </w:r>
      <w:r w:rsidR="0046379D" w:rsidRPr="0069445B">
        <w:rPr>
          <w:rFonts w:ascii="Calibri" w:eastAsia="Times New Roman" w:hAnsi="Calibri" w:cs="Times New Roman"/>
          <w:sz w:val="24"/>
          <w:szCs w:val="24"/>
          <w:lang w:eastAsia="en-GB"/>
        </w:rPr>
        <w:t>risk.</w:t>
      </w:r>
    </w:p>
    <w:p w14:paraId="3021F90F" w14:textId="55D75E38" w:rsidR="001367D0" w:rsidRPr="001367D0" w:rsidRDefault="001367D0" w:rsidP="00DA46B4">
      <w:pPr>
        <w:numPr>
          <w:ilvl w:val="0"/>
          <w:numId w:val="5"/>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lastRenderedPageBreak/>
        <w:t xml:space="preserve">Seeing to it that the Charity fulfils its constitutional, </w:t>
      </w:r>
      <w:r w:rsidR="0046379D" w:rsidRPr="0069445B">
        <w:rPr>
          <w:rFonts w:ascii="Calibri" w:eastAsia="Times New Roman" w:hAnsi="Calibri" w:cs="Times New Roman"/>
          <w:sz w:val="24"/>
          <w:szCs w:val="24"/>
          <w:lang w:eastAsia="en-GB"/>
        </w:rPr>
        <w:t>regulatory,</w:t>
      </w:r>
      <w:r w:rsidRPr="001367D0">
        <w:rPr>
          <w:rFonts w:ascii="Calibri" w:eastAsia="Times New Roman" w:hAnsi="Calibri" w:cs="Times New Roman"/>
          <w:sz w:val="24"/>
          <w:szCs w:val="24"/>
          <w:lang w:eastAsia="en-GB"/>
        </w:rPr>
        <w:t xml:space="preserve"> and legal </w:t>
      </w:r>
      <w:r w:rsidR="0046379D" w:rsidRPr="0069445B">
        <w:rPr>
          <w:rFonts w:ascii="Calibri" w:eastAsia="Times New Roman" w:hAnsi="Calibri" w:cs="Times New Roman"/>
          <w:sz w:val="24"/>
          <w:szCs w:val="24"/>
          <w:lang w:eastAsia="en-GB"/>
        </w:rPr>
        <w:t>obligations.</w:t>
      </w:r>
    </w:p>
    <w:p w14:paraId="225C7ACF" w14:textId="618E81F8" w:rsidR="001367D0" w:rsidRPr="001367D0" w:rsidRDefault="001367D0" w:rsidP="00DA46B4">
      <w:pPr>
        <w:numPr>
          <w:ilvl w:val="0"/>
          <w:numId w:val="5"/>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Ensuring that the Charity has the right management systems and structures to carry out its work effectively, </w:t>
      </w:r>
      <w:r w:rsidR="0046379D" w:rsidRPr="0069445B">
        <w:rPr>
          <w:rFonts w:ascii="Calibri" w:eastAsia="Times New Roman" w:hAnsi="Calibri" w:cs="Times New Roman"/>
          <w:sz w:val="24"/>
          <w:szCs w:val="24"/>
          <w:lang w:eastAsia="en-GB"/>
        </w:rPr>
        <w:t>accountably,</w:t>
      </w:r>
      <w:r w:rsidRPr="001367D0">
        <w:rPr>
          <w:rFonts w:ascii="Calibri" w:eastAsia="Times New Roman" w:hAnsi="Calibri" w:cs="Times New Roman"/>
          <w:sz w:val="24"/>
          <w:szCs w:val="24"/>
          <w:lang w:eastAsia="en-GB"/>
        </w:rPr>
        <w:t xml:space="preserve"> and </w:t>
      </w:r>
      <w:r w:rsidR="0046379D" w:rsidRPr="0069445B">
        <w:rPr>
          <w:rFonts w:ascii="Calibri" w:eastAsia="Times New Roman" w:hAnsi="Calibri" w:cs="Times New Roman"/>
          <w:sz w:val="24"/>
          <w:szCs w:val="24"/>
          <w:lang w:eastAsia="en-GB"/>
        </w:rPr>
        <w:t>safely.</w:t>
      </w:r>
    </w:p>
    <w:p w14:paraId="50E0202E" w14:textId="77777777" w:rsidR="001367D0" w:rsidRPr="001367D0" w:rsidRDefault="001367D0" w:rsidP="00DA46B4">
      <w:pPr>
        <w:numPr>
          <w:ilvl w:val="0"/>
          <w:numId w:val="5"/>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Line managing the Senior Management Team: Project Managers, Finance Officer, Policy and Influencing Officer and Office Manager </w:t>
      </w:r>
    </w:p>
    <w:p w14:paraId="413F5B67" w14:textId="7A940CF4" w:rsidR="001367D0" w:rsidRPr="001367D0" w:rsidRDefault="001367D0" w:rsidP="00DA46B4">
      <w:pPr>
        <w:numPr>
          <w:ilvl w:val="0"/>
          <w:numId w:val="5"/>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Providing leadership and vision to all </w:t>
      </w:r>
      <w:r w:rsidR="0046379D" w:rsidRPr="0069445B">
        <w:rPr>
          <w:rFonts w:ascii="Calibri" w:eastAsia="Times New Roman" w:hAnsi="Calibri" w:cs="Times New Roman"/>
          <w:sz w:val="24"/>
          <w:szCs w:val="24"/>
          <w:lang w:eastAsia="en-GB"/>
        </w:rPr>
        <w:t>staff.</w:t>
      </w:r>
      <w:r w:rsidRPr="001367D0">
        <w:rPr>
          <w:rFonts w:ascii="Calibri" w:eastAsia="Times New Roman" w:hAnsi="Calibri" w:cs="Times New Roman"/>
          <w:sz w:val="24"/>
          <w:szCs w:val="24"/>
          <w:lang w:eastAsia="en-GB"/>
        </w:rPr>
        <w:t xml:space="preserve"> </w:t>
      </w:r>
    </w:p>
    <w:p w14:paraId="36A25E54" w14:textId="74FCE1C0" w:rsidR="001367D0" w:rsidRPr="001367D0" w:rsidRDefault="001367D0" w:rsidP="00DA46B4">
      <w:pPr>
        <w:numPr>
          <w:ilvl w:val="0"/>
          <w:numId w:val="5"/>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Ensuring that staff, </w:t>
      </w:r>
      <w:r w:rsidR="0046379D" w:rsidRPr="0069445B">
        <w:rPr>
          <w:rFonts w:ascii="Calibri" w:eastAsia="Times New Roman" w:hAnsi="Calibri" w:cs="Times New Roman"/>
          <w:sz w:val="24"/>
          <w:szCs w:val="24"/>
          <w:lang w:eastAsia="en-GB"/>
        </w:rPr>
        <w:t>volunteers,</w:t>
      </w:r>
      <w:r w:rsidRPr="001367D0">
        <w:rPr>
          <w:rFonts w:ascii="Calibri" w:eastAsia="Times New Roman" w:hAnsi="Calibri" w:cs="Times New Roman"/>
          <w:sz w:val="24"/>
          <w:szCs w:val="24"/>
          <w:lang w:eastAsia="en-GB"/>
        </w:rPr>
        <w:t xml:space="preserve"> and others working in the Charity are focused on achieving the mission and strategic </w:t>
      </w:r>
      <w:r w:rsidR="0046379D" w:rsidRPr="0069445B">
        <w:rPr>
          <w:rFonts w:ascii="Calibri" w:eastAsia="Times New Roman" w:hAnsi="Calibri" w:cs="Times New Roman"/>
          <w:sz w:val="24"/>
          <w:szCs w:val="24"/>
          <w:lang w:eastAsia="en-GB"/>
        </w:rPr>
        <w:t>priorities.</w:t>
      </w:r>
    </w:p>
    <w:p w14:paraId="0E09832D" w14:textId="7F6D3FBB" w:rsidR="001367D0" w:rsidRPr="001367D0" w:rsidRDefault="001367D0" w:rsidP="00DA46B4">
      <w:pPr>
        <w:numPr>
          <w:ilvl w:val="0"/>
          <w:numId w:val="5"/>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Working closely with stakeholders and funders to ensure the continual development and dissemination of the values and the ethos of Women Connect </w:t>
      </w:r>
      <w:r w:rsidR="0046379D" w:rsidRPr="0069445B">
        <w:rPr>
          <w:rFonts w:ascii="Calibri" w:eastAsia="Times New Roman" w:hAnsi="Calibri" w:cs="Times New Roman"/>
          <w:sz w:val="24"/>
          <w:szCs w:val="24"/>
          <w:lang w:eastAsia="en-GB"/>
        </w:rPr>
        <w:t>First.</w:t>
      </w:r>
      <w:r w:rsidRPr="001367D0">
        <w:rPr>
          <w:rFonts w:ascii="Calibri" w:eastAsia="Times New Roman" w:hAnsi="Calibri" w:cs="Times New Roman"/>
          <w:sz w:val="24"/>
          <w:szCs w:val="24"/>
          <w:lang w:eastAsia="en-GB"/>
        </w:rPr>
        <w:t xml:space="preserve">  </w:t>
      </w:r>
    </w:p>
    <w:p w14:paraId="1DFA13D7" w14:textId="77777777" w:rsidR="001367D0" w:rsidRPr="001367D0" w:rsidRDefault="001367D0" w:rsidP="0069445B">
      <w:pPr>
        <w:spacing w:after="0" w:line="240" w:lineRule="auto"/>
        <w:jc w:val="both"/>
        <w:rPr>
          <w:rFonts w:ascii="Calibri" w:eastAsia="Times New Roman" w:hAnsi="Calibri" w:cs="Times New Roman"/>
          <w:b/>
          <w:sz w:val="24"/>
          <w:szCs w:val="24"/>
          <w:lang w:eastAsia="en-GB"/>
        </w:rPr>
      </w:pPr>
    </w:p>
    <w:p w14:paraId="7E850F77" w14:textId="18FAF581" w:rsidR="001367D0" w:rsidRPr="001367D0" w:rsidRDefault="001367D0" w:rsidP="0069445B">
      <w:pPr>
        <w:spacing w:after="0" w:line="240" w:lineRule="auto"/>
        <w:jc w:val="both"/>
        <w:rPr>
          <w:rFonts w:ascii="Calibri" w:eastAsia="Times New Roman" w:hAnsi="Calibri" w:cs="Times New Roman"/>
          <w:b/>
          <w:sz w:val="24"/>
          <w:szCs w:val="24"/>
          <w:lang w:eastAsia="en-GB"/>
        </w:rPr>
      </w:pPr>
      <w:r w:rsidRPr="001367D0">
        <w:rPr>
          <w:rFonts w:ascii="Calibri" w:eastAsia="Times New Roman" w:hAnsi="Calibri" w:cs="Times New Roman"/>
          <w:b/>
          <w:sz w:val="24"/>
          <w:szCs w:val="24"/>
          <w:lang w:eastAsia="en-GB"/>
        </w:rPr>
        <w:t>Promoting the Charity</w:t>
      </w:r>
    </w:p>
    <w:p w14:paraId="4D3E1347" w14:textId="3B1FA244" w:rsidR="001367D0" w:rsidRPr="001367D0" w:rsidRDefault="001367D0" w:rsidP="0069445B">
      <w:p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Specific duties include:</w:t>
      </w:r>
    </w:p>
    <w:p w14:paraId="61765F76" w14:textId="5B2B6F7E" w:rsidR="001367D0" w:rsidRPr="001367D0" w:rsidRDefault="001367D0" w:rsidP="00DA46B4">
      <w:pPr>
        <w:numPr>
          <w:ilvl w:val="0"/>
          <w:numId w:val="6"/>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Protecting and enhancing the reputation of the </w:t>
      </w:r>
      <w:r w:rsidR="0046379D" w:rsidRPr="0069445B">
        <w:rPr>
          <w:rFonts w:ascii="Calibri" w:eastAsia="Times New Roman" w:hAnsi="Calibri" w:cs="Times New Roman"/>
          <w:sz w:val="24"/>
          <w:szCs w:val="24"/>
          <w:lang w:eastAsia="en-GB"/>
        </w:rPr>
        <w:t>Charity.</w:t>
      </w:r>
    </w:p>
    <w:p w14:paraId="15391573" w14:textId="22944D8C" w:rsidR="001367D0" w:rsidRPr="001367D0" w:rsidRDefault="001367D0" w:rsidP="00DA46B4">
      <w:pPr>
        <w:numPr>
          <w:ilvl w:val="0"/>
          <w:numId w:val="6"/>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Seeking opportunities to expand and promote awareness of the Charity’s </w:t>
      </w:r>
      <w:r w:rsidR="0046379D" w:rsidRPr="0069445B">
        <w:rPr>
          <w:rFonts w:ascii="Calibri" w:eastAsia="Times New Roman" w:hAnsi="Calibri" w:cs="Times New Roman"/>
          <w:sz w:val="24"/>
          <w:szCs w:val="24"/>
          <w:lang w:eastAsia="en-GB"/>
        </w:rPr>
        <w:t>work.</w:t>
      </w:r>
    </w:p>
    <w:p w14:paraId="49F89F9D" w14:textId="0C92FE7F" w:rsidR="001367D0" w:rsidRPr="001367D0" w:rsidRDefault="001367D0" w:rsidP="00DA46B4">
      <w:pPr>
        <w:numPr>
          <w:ilvl w:val="0"/>
          <w:numId w:val="6"/>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Using the media appropriately to raise the Charity’s </w:t>
      </w:r>
      <w:r w:rsidR="0046379D" w:rsidRPr="0069445B">
        <w:rPr>
          <w:rFonts w:ascii="Calibri" w:eastAsia="Times New Roman" w:hAnsi="Calibri" w:cs="Times New Roman"/>
          <w:sz w:val="24"/>
          <w:szCs w:val="24"/>
          <w:lang w:eastAsia="en-GB"/>
        </w:rPr>
        <w:t>profile.</w:t>
      </w:r>
    </w:p>
    <w:p w14:paraId="621024C6" w14:textId="11402283" w:rsidR="001367D0" w:rsidRPr="001367D0" w:rsidRDefault="001367D0" w:rsidP="00DA46B4">
      <w:pPr>
        <w:numPr>
          <w:ilvl w:val="0"/>
          <w:numId w:val="6"/>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Acting as Senior spokesperson when </w:t>
      </w:r>
      <w:r w:rsidR="0046379D" w:rsidRPr="0069445B">
        <w:rPr>
          <w:rFonts w:ascii="Calibri" w:eastAsia="Times New Roman" w:hAnsi="Calibri" w:cs="Times New Roman"/>
          <w:sz w:val="24"/>
          <w:szCs w:val="24"/>
          <w:lang w:eastAsia="en-GB"/>
        </w:rPr>
        <w:t>authorised.</w:t>
      </w:r>
    </w:p>
    <w:p w14:paraId="205F987F" w14:textId="0878C778" w:rsidR="001367D0" w:rsidRPr="001367D0" w:rsidRDefault="001367D0" w:rsidP="00DA46B4">
      <w:pPr>
        <w:numPr>
          <w:ilvl w:val="0"/>
          <w:numId w:val="6"/>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Assisting in the formulation of marketing strategies and </w:t>
      </w:r>
      <w:r w:rsidR="0046379D" w:rsidRPr="0069445B">
        <w:rPr>
          <w:rFonts w:ascii="Calibri" w:eastAsia="Times New Roman" w:hAnsi="Calibri" w:cs="Times New Roman"/>
          <w:sz w:val="24"/>
          <w:szCs w:val="24"/>
          <w:lang w:eastAsia="en-GB"/>
        </w:rPr>
        <w:t>campaigns.</w:t>
      </w:r>
    </w:p>
    <w:p w14:paraId="0E6A0E71" w14:textId="32336CCD" w:rsidR="001367D0" w:rsidRPr="001367D0" w:rsidRDefault="001367D0" w:rsidP="00DA46B4">
      <w:pPr>
        <w:numPr>
          <w:ilvl w:val="0"/>
          <w:numId w:val="6"/>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Ensuring that marketing materials and other communications accurately and persuasively present the vision, </w:t>
      </w:r>
      <w:r w:rsidR="0046379D" w:rsidRPr="0069445B">
        <w:rPr>
          <w:rFonts w:ascii="Calibri" w:eastAsia="Times New Roman" w:hAnsi="Calibri" w:cs="Times New Roman"/>
          <w:sz w:val="24"/>
          <w:szCs w:val="24"/>
          <w:lang w:eastAsia="en-GB"/>
        </w:rPr>
        <w:t>mission,</w:t>
      </w:r>
      <w:r w:rsidRPr="001367D0">
        <w:rPr>
          <w:rFonts w:ascii="Calibri" w:eastAsia="Times New Roman" w:hAnsi="Calibri" w:cs="Times New Roman"/>
          <w:sz w:val="24"/>
          <w:szCs w:val="24"/>
          <w:lang w:eastAsia="en-GB"/>
        </w:rPr>
        <w:t xml:space="preserve"> and values of the </w:t>
      </w:r>
      <w:r w:rsidR="0046379D" w:rsidRPr="0069445B">
        <w:rPr>
          <w:rFonts w:ascii="Calibri" w:eastAsia="Times New Roman" w:hAnsi="Calibri" w:cs="Times New Roman"/>
          <w:sz w:val="24"/>
          <w:szCs w:val="24"/>
          <w:lang w:eastAsia="en-GB"/>
        </w:rPr>
        <w:t>Charity.</w:t>
      </w:r>
    </w:p>
    <w:p w14:paraId="15B8B169" w14:textId="6AF4FBA8" w:rsidR="001367D0" w:rsidRPr="001367D0" w:rsidRDefault="001367D0" w:rsidP="00DA46B4">
      <w:pPr>
        <w:numPr>
          <w:ilvl w:val="0"/>
          <w:numId w:val="6"/>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Cooperating with fundraising staff, advising on grants, taking part in campaigns and meeting funders when </w:t>
      </w:r>
      <w:r w:rsidR="0046379D" w:rsidRPr="0069445B">
        <w:rPr>
          <w:rFonts w:ascii="Calibri" w:eastAsia="Times New Roman" w:hAnsi="Calibri" w:cs="Times New Roman"/>
          <w:sz w:val="24"/>
          <w:szCs w:val="24"/>
          <w:lang w:eastAsia="en-GB"/>
        </w:rPr>
        <w:t>necessary.</w:t>
      </w:r>
    </w:p>
    <w:p w14:paraId="697AD100" w14:textId="624817B0" w:rsidR="001367D0" w:rsidRPr="001367D0" w:rsidRDefault="001367D0" w:rsidP="00DA46B4">
      <w:pPr>
        <w:numPr>
          <w:ilvl w:val="0"/>
          <w:numId w:val="6"/>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Overseeing the regular updating of the website, production of newsletters and other communications with </w:t>
      </w:r>
      <w:r w:rsidR="0046379D" w:rsidRPr="0069445B">
        <w:rPr>
          <w:rFonts w:ascii="Calibri" w:eastAsia="Times New Roman" w:hAnsi="Calibri" w:cs="Times New Roman"/>
          <w:sz w:val="24"/>
          <w:szCs w:val="24"/>
          <w:lang w:eastAsia="en-GB"/>
        </w:rPr>
        <w:t>supporters.</w:t>
      </w:r>
    </w:p>
    <w:p w14:paraId="27B0CE42" w14:textId="3A2476A1" w:rsidR="001367D0" w:rsidRPr="001367D0" w:rsidRDefault="001367D0" w:rsidP="00DA46B4">
      <w:pPr>
        <w:numPr>
          <w:ilvl w:val="0"/>
          <w:numId w:val="6"/>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Seeking to positively influence UK and Welsh government policy and lobbying on behalf of users of the Charity’s </w:t>
      </w:r>
      <w:r w:rsidR="0046379D" w:rsidRPr="0069445B">
        <w:rPr>
          <w:rFonts w:ascii="Calibri" w:eastAsia="Times New Roman" w:hAnsi="Calibri" w:cs="Times New Roman"/>
          <w:sz w:val="24"/>
          <w:szCs w:val="24"/>
          <w:lang w:eastAsia="en-GB"/>
        </w:rPr>
        <w:t>services.</w:t>
      </w:r>
    </w:p>
    <w:p w14:paraId="44E58AF9" w14:textId="3871A2B3" w:rsidR="001367D0" w:rsidRPr="001367D0" w:rsidRDefault="001367D0" w:rsidP="00DA46B4">
      <w:pPr>
        <w:numPr>
          <w:ilvl w:val="0"/>
          <w:numId w:val="6"/>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Working in strategic social partnership with sister organisations, external </w:t>
      </w:r>
      <w:r w:rsidR="0046379D" w:rsidRPr="0069445B">
        <w:rPr>
          <w:rFonts w:ascii="Calibri" w:eastAsia="Times New Roman" w:hAnsi="Calibri" w:cs="Times New Roman"/>
          <w:sz w:val="24"/>
          <w:szCs w:val="24"/>
          <w:lang w:eastAsia="en-GB"/>
        </w:rPr>
        <w:t>groups,</w:t>
      </w:r>
      <w:r w:rsidRPr="001367D0">
        <w:rPr>
          <w:rFonts w:ascii="Calibri" w:eastAsia="Times New Roman" w:hAnsi="Calibri" w:cs="Times New Roman"/>
          <w:sz w:val="24"/>
          <w:szCs w:val="24"/>
          <w:lang w:eastAsia="en-GB"/>
        </w:rPr>
        <w:t xml:space="preserve"> and bodies, who share the same values and ethos as the organisation. </w:t>
      </w:r>
    </w:p>
    <w:p w14:paraId="351159DC" w14:textId="77777777" w:rsidR="001367D0" w:rsidRPr="001367D0" w:rsidRDefault="001367D0" w:rsidP="0069445B">
      <w:pPr>
        <w:spacing w:after="0" w:line="240" w:lineRule="auto"/>
        <w:ind w:left="720"/>
        <w:jc w:val="both"/>
        <w:rPr>
          <w:rFonts w:ascii="Calibri" w:eastAsia="Times New Roman" w:hAnsi="Calibri" w:cs="Times New Roman"/>
          <w:sz w:val="24"/>
          <w:szCs w:val="24"/>
          <w:lang w:eastAsia="en-GB"/>
        </w:rPr>
      </w:pPr>
    </w:p>
    <w:p w14:paraId="263A6EC2" w14:textId="1A06C9E8" w:rsidR="001367D0" w:rsidRPr="001367D0" w:rsidRDefault="001367D0" w:rsidP="0069445B">
      <w:pPr>
        <w:spacing w:after="0" w:line="240" w:lineRule="auto"/>
        <w:jc w:val="both"/>
        <w:rPr>
          <w:rFonts w:ascii="Calibri" w:eastAsia="Times New Roman" w:hAnsi="Calibri" w:cs="Times New Roman"/>
          <w:b/>
          <w:sz w:val="24"/>
          <w:szCs w:val="24"/>
          <w:lang w:eastAsia="en-GB"/>
        </w:rPr>
      </w:pPr>
      <w:r w:rsidRPr="001367D0">
        <w:rPr>
          <w:rFonts w:ascii="Calibri" w:eastAsia="Times New Roman" w:hAnsi="Calibri" w:cs="Times New Roman"/>
          <w:b/>
          <w:sz w:val="24"/>
          <w:szCs w:val="24"/>
          <w:lang w:eastAsia="en-GB"/>
        </w:rPr>
        <w:t>Working with the Board</w:t>
      </w:r>
    </w:p>
    <w:p w14:paraId="68643246" w14:textId="5E321994" w:rsidR="001367D0" w:rsidRPr="001367D0" w:rsidRDefault="001367D0" w:rsidP="0069445B">
      <w:p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Specific duties include:</w:t>
      </w:r>
    </w:p>
    <w:p w14:paraId="66E98936" w14:textId="77777777" w:rsidR="001367D0" w:rsidRPr="001367D0" w:rsidRDefault="001367D0" w:rsidP="0069445B">
      <w:pPr>
        <w:numPr>
          <w:ilvl w:val="0"/>
          <w:numId w:val="5"/>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Lead and creating in partnership with the Board on developing a long-term strategy for the Charity within the vision, mission, and values established by the Board.</w:t>
      </w:r>
    </w:p>
    <w:p w14:paraId="2841B808" w14:textId="171782CB" w:rsidR="001367D0" w:rsidRPr="001367D0" w:rsidRDefault="001367D0" w:rsidP="0069445B">
      <w:pPr>
        <w:numPr>
          <w:ilvl w:val="0"/>
          <w:numId w:val="4"/>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Responsible for ensuring that the Board complies with all financial reporting obligations internally and externally (statutory compliance) by managing the finance functions, controls, </w:t>
      </w:r>
      <w:r w:rsidR="00A62638" w:rsidRPr="0069445B">
        <w:rPr>
          <w:rFonts w:ascii="Calibri" w:eastAsia="Times New Roman" w:hAnsi="Calibri" w:cs="Times New Roman"/>
          <w:sz w:val="24"/>
          <w:szCs w:val="24"/>
          <w:lang w:eastAsia="en-GB"/>
        </w:rPr>
        <w:t>systems,</w:t>
      </w:r>
      <w:r w:rsidRPr="001367D0">
        <w:rPr>
          <w:rFonts w:ascii="Calibri" w:eastAsia="Times New Roman" w:hAnsi="Calibri" w:cs="Times New Roman"/>
          <w:sz w:val="24"/>
          <w:szCs w:val="24"/>
          <w:lang w:eastAsia="en-GB"/>
        </w:rPr>
        <w:t xml:space="preserve"> and culture of the </w:t>
      </w:r>
      <w:proofErr w:type="gramStart"/>
      <w:r w:rsidRPr="001367D0">
        <w:rPr>
          <w:rFonts w:ascii="Calibri" w:eastAsia="Times New Roman" w:hAnsi="Calibri" w:cs="Times New Roman"/>
          <w:sz w:val="24"/>
          <w:szCs w:val="24"/>
          <w:lang w:eastAsia="en-GB"/>
        </w:rPr>
        <w:t>organisation</w:t>
      </w:r>
      <w:proofErr w:type="gramEnd"/>
    </w:p>
    <w:p w14:paraId="7C3DD575" w14:textId="77777777" w:rsidR="001367D0" w:rsidRPr="001367D0" w:rsidRDefault="001367D0" w:rsidP="0069445B">
      <w:pPr>
        <w:numPr>
          <w:ilvl w:val="0"/>
          <w:numId w:val="4"/>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Advising the Board in all aspects of managing the Charity, including strategic planning</w:t>
      </w:r>
    </w:p>
    <w:p w14:paraId="6B32DF70" w14:textId="77777777" w:rsidR="001367D0" w:rsidRPr="001367D0" w:rsidRDefault="001367D0" w:rsidP="0069445B">
      <w:pPr>
        <w:numPr>
          <w:ilvl w:val="0"/>
          <w:numId w:val="4"/>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Being responsible to the Board for the overall financial health of the Charity</w:t>
      </w:r>
    </w:p>
    <w:p w14:paraId="19B2C84C" w14:textId="77777777" w:rsidR="001367D0" w:rsidRPr="001367D0" w:rsidRDefault="001367D0" w:rsidP="0069445B">
      <w:pPr>
        <w:numPr>
          <w:ilvl w:val="0"/>
          <w:numId w:val="4"/>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Responsible for reporting to the Board on organisational progress, providing information and answering queries related to organisational planning and </w:t>
      </w:r>
      <w:proofErr w:type="gramStart"/>
      <w:r w:rsidRPr="001367D0">
        <w:rPr>
          <w:rFonts w:ascii="Calibri" w:eastAsia="Times New Roman" w:hAnsi="Calibri" w:cs="Times New Roman"/>
          <w:sz w:val="24"/>
          <w:szCs w:val="24"/>
          <w:lang w:eastAsia="en-GB"/>
        </w:rPr>
        <w:t>performance</w:t>
      </w:r>
      <w:proofErr w:type="gramEnd"/>
    </w:p>
    <w:p w14:paraId="7ABAC1C7" w14:textId="77777777" w:rsidR="001367D0" w:rsidRPr="001367D0" w:rsidRDefault="001367D0" w:rsidP="0069445B">
      <w:pPr>
        <w:numPr>
          <w:ilvl w:val="0"/>
          <w:numId w:val="4"/>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Responsible for working with the Chair to ensure regular reviews with board members, offering any support, including training and development opportunities, as appropriate to the role.</w:t>
      </w:r>
    </w:p>
    <w:p w14:paraId="69A8FC02" w14:textId="77777777" w:rsidR="001367D0" w:rsidRDefault="001367D0" w:rsidP="0069445B">
      <w:pPr>
        <w:spacing w:after="0" w:line="240" w:lineRule="auto"/>
        <w:ind w:left="720"/>
        <w:jc w:val="both"/>
        <w:rPr>
          <w:rFonts w:ascii="Calibri" w:eastAsia="Times New Roman" w:hAnsi="Calibri" w:cs="Times New Roman"/>
          <w:sz w:val="24"/>
          <w:szCs w:val="24"/>
          <w:lang w:eastAsia="en-GB"/>
        </w:rPr>
      </w:pPr>
    </w:p>
    <w:p w14:paraId="220AB094" w14:textId="77777777" w:rsidR="00940CC8" w:rsidRPr="001367D0" w:rsidRDefault="00940CC8" w:rsidP="0069445B">
      <w:pPr>
        <w:spacing w:after="0" w:line="240" w:lineRule="auto"/>
        <w:ind w:left="720"/>
        <w:jc w:val="both"/>
        <w:rPr>
          <w:rFonts w:ascii="Calibri" w:eastAsia="Times New Roman" w:hAnsi="Calibri" w:cs="Times New Roman"/>
          <w:sz w:val="24"/>
          <w:szCs w:val="24"/>
          <w:lang w:eastAsia="en-GB"/>
        </w:rPr>
      </w:pPr>
    </w:p>
    <w:p w14:paraId="1EFF2E13" w14:textId="6F1837B5" w:rsidR="001367D0" w:rsidRPr="001367D0" w:rsidRDefault="001367D0" w:rsidP="0069445B">
      <w:pPr>
        <w:spacing w:after="0" w:line="240" w:lineRule="auto"/>
        <w:jc w:val="both"/>
        <w:rPr>
          <w:rFonts w:ascii="Calibri" w:eastAsia="Times New Roman" w:hAnsi="Calibri" w:cs="Times New Roman"/>
          <w:b/>
          <w:sz w:val="24"/>
          <w:szCs w:val="24"/>
          <w:lang w:eastAsia="en-GB"/>
        </w:rPr>
      </w:pPr>
      <w:r w:rsidRPr="001367D0">
        <w:rPr>
          <w:rFonts w:ascii="Calibri" w:eastAsia="Times New Roman" w:hAnsi="Calibri" w:cs="Times New Roman"/>
          <w:b/>
          <w:sz w:val="24"/>
          <w:szCs w:val="24"/>
          <w:lang w:eastAsia="en-GB"/>
        </w:rPr>
        <w:lastRenderedPageBreak/>
        <w:t>General</w:t>
      </w:r>
    </w:p>
    <w:p w14:paraId="4C810D69" w14:textId="62759D69" w:rsidR="001367D0" w:rsidRPr="001367D0" w:rsidRDefault="001367D0" w:rsidP="0069445B">
      <w:p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Specific duties include:</w:t>
      </w:r>
    </w:p>
    <w:p w14:paraId="3C3A7B41" w14:textId="2A792F60" w:rsidR="001367D0" w:rsidRPr="001367D0" w:rsidRDefault="001367D0" w:rsidP="0069445B">
      <w:pPr>
        <w:numPr>
          <w:ilvl w:val="0"/>
          <w:numId w:val="7"/>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Adhering to the Charity’s policies and procedures in relation to your work (to ensure that high standards of quality and good practice are maintained, </w:t>
      </w:r>
      <w:proofErr w:type="gramStart"/>
      <w:r w:rsidRPr="001367D0">
        <w:rPr>
          <w:rFonts w:ascii="Calibri" w:eastAsia="Times New Roman" w:hAnsi="Calibri" w:cs="Times New Roman"/>
          <w:sz w:val="24"/>
          <w:szCs w:val="24"/>
          <w:lang w:eastAsia="en-GB"/>
        </w:rPr>
        <w:t>developed</w:t>
      </w:r>
      <w:proofErr w:type="gramEnd"/>
      <w:r w:rsidRPr="001367D0">
        <w:rPr>
          <w:rFonts w:ascii="Calibri" w:eastAsia="Times New Roman" w:hAnsi="Calibri" w:cs="Times New Roman"/>
          <w:sz w:val="24"/>
          <w:szCs w:val="24"/>
          <w:lang w:eastAsia="en-GB"/>
        </w:rPr>
        <w:t xml:space="preserve"> and monitored);</w:t>
      </w:r>
      <w:r w:rsidR="00A62638" w:rsidRPr="0069445B">
        <w:rPr>
          <w:rFonts w:ascii="Calibri" w:eastAsia="Times New Roman" w:hAnsi="Calibri" w:cs="Times New Roman"/>
          <w:sz w:val="24"/>
          <w:szCs w:val="24"/>
          <w:lang w:eastAsia="en-GB"/>
        </w:rPr>
        <w:t xml:space="preserve"> </w:t>
      </w:r>
      <w:r w:rsidRPr="001367D0">
        <w:rPr>
          <w:rFonts w:ascii="Calibri" w:eastAsia="Times New Roman" w:hAnsi="Calibri" w:cs="Times New Roman"/>
          <w:sz w:val="24"/>
          <w:szCs w:val="24"/>
          <w:lang w:eastAsia="en-GB"/>
        </w:rPr>
        <w:t xml:space="preserve">Being aware of your responsibilities under the Health and Safety and </w:t>
      </w:r>
      <w:r w:rsidR="00A62638" w:rsidRPr="0069445B">
        <w:rPr>
          <w:rFonts w:ascii="Calibri" w:eastAsia="Times New Roman" w:hAnsi="Calibri" w:cs="Times New Roman"/>
          <w:sz w:val="24"/>
          <w:szCs w:val="24"/>
          <w:lang w:eastAsia="en-GB"/>
        </w:rPr>
        <w:t>safeguarding</w:t>
      </w:r>
      <w:r w:rsidRPr="001367D0">
        <w:rPr>
          <w:rFonts w:ascii="Calibri" w:eastAsia="Times New Roman" w:hAnsi="Calibri" w:cs="Times New Roman"/>
          <w:sz w:val="24"/>
          <w:szCs w:val="24"/>
          <w:lang w:eastAsia="en-GB"/>
        </w:rPr>
        <w:t xml:space="preserve"> organisational policies and procedures, taking all possible steps to ensure a safe and inclusive working environment is maintained for staff and volunteers -reporting all incidents or potential </w:t>
      </w:r>
      <w:r w:rsidR="00C46627" w:rsidRPr="001367D0">
        <w:rPr>
          <w:rFonts w:ascii="Calibri" w:eastAsia="Times New Roman" w:hAnsi="Calibri" w:cs="Times New Roman"/>
          <w:sz w:val="24"/>
          <w:szCs w:val="24"/>
          <w:lang w:eastAsia="en-GB"/>
        </w:rPr>
        <w:t>hazards.</w:t>
      </w:r>
    </w:p>
    <w:p w14:paraId="2A97524B" w14:textId="3F290623" w:rsidR="001367D0" w:rsidRPr="001367D0" w:rsidRDefault="001367D0" w:rsidP="0069445B">
      <w:pPr>
        <w:numPr>
          <w:ilvl w:val="0"/>
          <w:numId w:val="7"/>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Ensuring all people are treated with dignity, respect, compassion, hospitality, </w:t>
      </w:r>
      <w:r w:rsidR="006C7A8B" w:rsidRPr="0069445B">
        <w:rPr>
          <w:rFonts w:ascii="Calibri" w:eastAsia="Times New Roman" w:hAnsi="Calibri" w:cs="Times New Roman"/>
          <w:sz w:val="24"/>
          <w:szCs w:val="24"/>
          <w:lang w:eastAsia="en-GB"/>
        </w:rPr>
        <w:t>justice,</w:t>
      </w:r>
      <w:r w:rsidRPr="001367D0">
        <w:rPr>
          <w:rFonts w:ascii="Calibri" w:eastAsia="Times New Roman" w:hAnsi="Calibri" w:cs="Times New Roman"/>
          <w:sz w:val="24"/>
          <w:szCs w:val="24"/>
          <w:lang w:eastAsia="en-GB"/>
        </w:rPr>
        <w:t xml:space="preserve"> and trust in the course of your work, thereby promoting the Charity’s core </w:t>
      </w:r>
      <w:r w:rsidR="006C7A8B" w:rsidRPr="0069445B">
        <w:rPr>
          <w:rFonts w:ascii="Calibri" w:eastAsia="Times New Roman" w:hAnsi="Calibri" w:cs="Times New Roman"/>
          <w:sz w:val="24"/>
          <w:szCs w:val="24"/>
          <w:lang w:eastAsia="en-GB"/>
        </w:rPr>
        <w:t>values.</w:t>
      </w:r>
    </w:p>
    <w:p w14:paraId="0A3CCD62" w14:textId="7A8F6B43" w:rsidR="001367D0" w:rsidRPr="001367D0" w:rsidRDefault="001367D0" w:rsidP="0069445B">
      <w:pPr>
        <w:numPr>
          <w:ilvl w:val="0"/>
          <w:numId w:val="7"/>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Promoting equal opportunities through anti-discriminatory, anti-racist </w:t>
      </w:r>
      <w:r w:rsidR="006C7A8B" w:rsidRPr="0069445B">
        <w:rPr>
          <w:rFonts w:ascii="Calibri" w:eastAsia="Times New Roman" w:hAnsi="Calibri" w:cs="Times New Roman"/>
          <w:sz w:val="24"/>
          <w:szCs w:val="24"/>
          <w:lang w:eastAsia="en-GB"/>
        </w:rPr>
        <w:t>practice.</w:t>
      </w:r>
    </w:p>
    <w:p w14:paraId="599FDCAD" w14:textId="516AD63D" w:rsidR="001367D0" w:rsidRPr="001367D0" w:rsidRDefault="001367D0" w:rsidP="0069445B">
      <w:pPr>
        <w:numPr>
          <w:ilvl w:val="0"/>
          <w:numId w:val="7"/>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 xml:space="preserve">Ensuring you maintain your continuing professional </w:t>
      </w:r>
      <w:r w:rsidR="006C7A8B" w:rsidRPr="0069445B">
        <w:rPr>
          <w:rFonts w:ascii="Calibri" w:eastAsia="Times New Roman" w:hAnsi="Calibri" w:cs="Times New Roman"/>
          <w:sz w:val="24"/>
          <w:szCs w:val="24"/>
          <w:lang w:eastAsia="en-GB"/>
        </w:rPr>
        <w:t>development.</w:t>
      </w:r>
    </w:p>
    <w:p w14:paraId="64E1BBE7" w14:textId="54AA57E3" w:rsidR="001367D0" w:rsidRPr="001367D0" w:rsidRDefault="001367D0" w:rsidP="0069445B">
      <w:pPr>
        <w:numPr>
          <w:ilvl w:val="0"/>
          <w:numId w:val="7"/>
        </w:numPr>
        <w:spacing w:after="0" w:line="240" w:lineRule="auto"/>
        <w:jc w:val="both"/>
        <w:rPr>
          <w:rFonts w:ascii="Calibri" w:eastAsia="Times New Roman" w:hAnsi="Calibri" w:cs="Times New Roman"/>
          <w:sz w:val="24"/>
          <w:szCs w:val="24"/>
          <w:lang w:eastAsia="en-GB"/>
        </w:rPr>
      </w:pPr>
      <w:proofErr w:type="gramStart"/>
      <w:r w:rsidRPr="001367D0">
        <w:rPr>
          <w:rFonts w:ascii="Calibri" w:eastAsia="Times New Roman" w:hAnsi="Calibri" w:cs="Times New Roman"/>
          <w:sz w:val="24"/>
          <w:szCs w:val="24"/>
          <w:lang w:eastAsia="en-GB"/>
        </w:rPr>
        <w:t>Maintain</w:t>
      </w:r>
      <w:r w:rsidR="006C7A8B" w:rsidRPr="0069445B">
        <w:rPr>
          <w:rFonts w:ascii="Calibri" w:eastAsia="Times New Roman" w:hAnsi="Calibri" w:cs="Times New Roman"/>
          <w:sz w:val="24"/>
          <w:szCs w:val="24"/>
          <w:lang w:eastAsia="en-GB"/>
        </w:rPr>
        <w:t xml:space="preserve"> </w:t>
      </w:r>
      <w:r w:rsidRPr="001367D0">
        <w:rPr>
          <w:rFonts w:ascii="Calibri" w:eastAsia="Times New Roman" w:hAnsi="Calibri" w:cs="Times New Roman"/>
          <w:sz w:val="24"/>
          <w:szCs w:val="24"/>
          <w:lang w:eastAsia="en-GB"/>
        </w:rPr>
        <w:t xml:space="preserve">confidentiality and trust at all </w:t>
      </w:r>
      <w:r w:rsidR="006C7A8B" w:rsidRPr="0069445B">
        <w:rPr>
          <w:rFonts w:ascii="Calibri" w:eastAsia="Times New Roman" w:hAnsi="Calibri" w:cs="Times New Roman"/>
          <w:sz w:val="24"/>
          <w:szCs w:val="24"/>
          <w:lang w:eastAsia="en-GB"/>
        </w:rPr>
        <w:t>times</w:t>
      </w:r>
      <w:proofErr w:type="gramEnd"/>
      <w:r w:rsidR="006C7A8B" w:rsidRPr="0069445B">
        <w:rPr>
          <w:rFonts w:ascii="Calibri" w:eastAsia="Times New Roman" w:hAnsi="Calibri" w:cs="Times New Roman"/>
          <w:sz w:val="24"/>
          <w:szCs w:val="24"/>
          <w:lang w:eastAsia="en-GB"/>
        </w:rPr>
        <w:t>.</w:t>
      </w:r>
    </w:p>
    <w:p w14:paraId="42F26BB4" w14:textId="77777777" w:rsidR="001367D0" w:rsidRPr="001367D0" w:rsidRDefault="001367D0" w:rsidP="0069445B">
      <w:pPr>
        <w:numPr>
          <w:ilvl w:val="0"/>
          <w:numId w:val="7"/>
        </w:numPr>
        <w:spacing w:after="0" w:line="240" w:lineRule="auto"/>
        <w:jc w:val="both"/>
        <w:rPr>
          <w:rFonts w:ascii="Calibri" w:eastAsia="Times New Roman" w:hAnsi="Calibri" w:cs="Times New Roman"/>
          <w:sz w:val="24"/>
          <w:szCs w:val="24"/>
          <w:lang w:eastAsia="en-GB"/>
        </w:rPr>
      </w:pPr>
      <w:r w:rsidRPr="001367D0">
        <w:rPr>
          <w:rFonts w:ascii="Calibri" w:eastAsia="Times New Roman" w:hAnsi="Calibri" w:cs="Times New Roman"/>
          <w:sz w:val="24"/>
          <w:szCs w:val="24"/>
          <w:lang w:eastAsia="en-GB"/>
        </w:rPr>
        <w:t>Undertaking any other duties and/or responsibilities in connection with the leadership and management of the Charity, as the Chair (or other member of the Board of Trustees) may request from time to time direct.</w:t>
      </w:r>
    </w:p>
    <w:p w14:paraId="691AA99C" w14:textId="77777777" w:rsidR="001367D0" w:rsidRPr="001367D0" w:rsidRDefault="001367D0" w:rsidP="0069445B">
      <w:pPr>
        <w:spacing w:after="0" w:line="240" w:lineRule="auto"/>
        <w:jc w:val="both"/>
        <w:rPr>
          <w:rFonts w:ascii="Calibri" w:eastAsia="Times New Roman" w:hAnsi="Calibri" w:cs="Times New Roman"/>
          <w:sz w:val="24"/>
          <w:szCs w:val="24"/>
          <w:lang w:eastAsia="en-GB"/>
        </w:rPr>
      </w:pPr>
    </w:p>
    <w:p w14:paraId="45798D67" w14:textId="6C861E27" w:rsidR="00113779" w:rsidRDefault="001367D0" w:rsidP="0069445B">
      <w:pPr>
        <w:spacing w:after="0" w:line="240" w:lineRule="auto"/>
        <w:jc w:val="both"/>
        <w:rPr>
          <w:rFonts w:ascii="Calibri" w:eastAsia="Times New Roman" w:hAnsi="Calibri" w:cs="Times New Roman"/>
          <w:b/>
          <w:u w:val="single"/>
          <w:lang w:eastAsia="en-GB"/>
        </w:rPr>
      </w:pPr>
      <w:r w:rsidRPr="001367D0">
        <w:rPr>
          <w:rFonts w:ascii="Calibri" w:eastAsia="Times New Roman" w:hAnsi="Calibri" w:cs="Times New Roman"/>
          <w:sz w:val="24"/>
          <w:szCs w:val="24"/>
          <w:lang w:eastAsia="en-GB"/>
        </w:rPr>
        <w:t>This job description is not necessarily an exhaustive list of duties but is intended to reflect a range of duties the post-holder will perform.  The job description will be reviewed regularly and may be changed in consultation with the post-holder.</w:t>
      </w:r>
    </w:p>
    <w:p w14:paraId="211599A3" w14:textId="77777777" w:rsidR="00113779" w:rsidRDefault="00113779" w:rsidP="0069445B">
      <w:pPr>
        <w:spacing w:after="0" w:line="240" w:lineRule="auto"/>
        <w:jc w:val="both"/>
        <w:rPr>
          <w:rFonts w:ascii="Calibri" w:eastAsia="Times New Roman" w:hAnsi="Calibri" w:cs="Times New Roman"/>
          <w:b/>
          <w:u w:val="single"/>
          <w:lang w:eastAsia="en-GB"/>
        </w:rPr>
      </w:pPr>
    </w:p>
    <w:p w14:paraId="3EE9C1FA" w14:textId="63327093" w:rsidR="001367D0" w:rsidRPr="001367D0" w:rsidRDefault="001367D0" w:rsidP="0069445B">
      <w:pPr>
        <w:spacing w:after="0" w:line="240" w:lineRule="auto"/>
        <w:jc w:val="both"/>
        <w:rPr>
          <w:rFonts w:ascii="Calibri" w:eastAsia="Times New Roman" w:hAnsi="Calibri" w:cs="Times New Roman"/>
          <w:b/>
          <w:u w:val="single"/>
          <w:lang w:eastAsia="en-GB"/>
        </w:rPr>
      </w:pPr>
      <w:r w:rsidRPr="001367D0">
        <w:rPr>
          <w:rFonts w:ascii="Calibri" w:eastAsia="Times New Roman" w:hAnsi="Calibri" w:cs="Times New Roman"/>
          <w:b/>
          <w:u w:val="single"/>
          <w:lang w:eastAsia="en-GB"/>
        </w:rPr>
        <w:t>PERSON SPECIFICATION</w:t>
      </w:r>
    </w:p>
    <w:p w14:paraId="28C37AC6" w14:textId="77777777" w:rsidR="001367D0" w:rsidRPr="001367D0" w:rsidRDefault="001367D0" w:rsidP="001367D0">
      <w:pPr>
        <w:spacing w:after="0" w:line="240" w:lineRule="auto"/>
        <w:rPr>
          <w:rFonts w:ascii="Calibri" w:eastAsia="Times New Roman" w:hAnsi="Calibri" w:cs="Times New Roman"/>
          <w:lang w:eastAsia="en-GB"/>
        </w:rPr>
      </w:pPr>
    </w:p>
    <w:p w14:paraId="6E49C76F" w14:textId="7F02945B" w:rsidR="001367D0" w:rsidRPr="001367D0" w:rsidRDefault="001367D0" w:rsidP="001367D0">
      <w:pPr>
        <w:spacing w:after="0" w:line="240" w:lineRule="auto"/>
        <w:rPr>
          <w:rFonts w:ascii="Calibri" w:eastAsia="Times New Roman" w:hAnsi="Calibri" w:cs="Times New Roman"/>
          <w:lang w:eastAsia="en-GB"/>
        </w:rPr>
      </w:pPr>
      <w:r w:rsidRPr="001367D0">
        <w:rPr>
          <w:rFonts w:ascii="Calibri" w:eastAsia="Times New Roman" w:hAnsi="Calibri" w:cs="Times New Roman"/>
          <w:b/>
          <w:bCs/>
          <w:lang w:eastAsia="en-GB"/>
        </w:rPr>
        <w:t>Job Title:</w:t>
      </w:r>
      <w:r w:rsidRPr="001367D0">
        <w:rPr>
          <w:rFonts w:ascii="Times New Roman" w:eastAsia="Times New Roman" w:hAnsi="Times New Roman" w:cs="Times New Roman"/>
          <w:lang w:eastAsia="en-GB"/>
        </w:rPr>
        <w:tab/>
      </w:r>
      <w:r w:rsidR="0046379D" w:rsidRPr="001367D0">
        <w:rPr>
          <w:rFonts w:ascii="Calibri" w:eastAsia="Times New Roman" w:hAnsi="Calibri" w:cs="Times New Roman"/>
          <w:lang w:eastAsia="en-GB"/>
        </w:rPr>
        <w:t>Chief Executive Officer</w:t>
      </w:r>
    </w:p>
    <w:p w14:paraId="1F74CE6F" w14:textId="77777777" w:rsidR="001367D0" w:rsidRPr="001367D0" w:rsidRDefault="001367D0" w:rsidP="001367D0">
      <w:pPr>
        <w:spacing w:after="0" w:line="240" w:lineRule="auto"/>
        <w:rPr>
          <w:rFonts w:ascii="Calibri" w:eastAsia="Times New Roman" w:hAnsi="Calibri" w:cs="Times New Roman"/>
          <w:lang w:eastAsia="en-GB"/>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4139"/>
        <w:gridCol w:w="4253"/>
      </w:tblGrid>
      <w:tr w:rsidR="001367D0" w:rsidRPr="001367D0" w14:paraId="37FE68DB" w14:textId="77777777" w:rsidTr="0046379D">
        <w:tc>
          <w:tcPr>
            <w:tcW w:w="1778" w:type="dxa"/>
            <w:shd w:val="clear" w:color="auto" w:fill="auto"/>
          </w:tcPr>
          <w:p w14:paraId="5F203B62" w14:textId="77777777" w:rsidR="001367D0" w:rsidRPr="001367D0" w:rsidRDefault="001367D0" w:rsidP="001367D0">
            <w:pPr>
              <w:spacing w:after="0" w:line="240" w:lineRule="auto"/>
              <w:rPr>
                <w:rFonts w:ascii="Calibri" w:eastAsia="Times New Roman" w:hAnsi="Calibri" w:cs="Times New Roman"/>
                <w:lang w:eastAsia="en-GB"/>
              </w:rPr>
            </w:pPr>
          </w:p>
        </w:tc>
        <w:tc>
          <w:tcPr>
            <w:tcW w:w="4139" w:type="dxa"/>
            <w:shd w:val="clear" w:color="auto" w:fill="auto"/>
          </w:tcPr>
          <w:p w14:paraId="72930E3E" w14:textId="77777777" w:rsidR="001367D0" w:rsidRPr="001367D0" w:rsidRDefault="001367D0" w:rsidP="001367D0">
            <w:pPr>
              <w:spacing w:after="0" w:line="240" w:lineRule="auto"/>
              <w:jc w:val="center"/>
              <w:rPr>
                <w:rFonts w:ascii="Calibri" w:eastAsia="Times New Roman" w:hAnsi="Calibri" w:cs="Times New Roman"/>
                <w:b/>
                <w:lang w:eastAsia="en-GB"/>
              </w:rPr>
            </w:pPr>
            <w:r w:rsidRPr="001367D0">
              <w:rPr>
                <w:rFonts w:ascii="Calibri" w:eastAsia="Times New Roman" w:hAnsi="Calibri" w:cs="Times New Roman"/>
                <w:b/>
                <w:lang w:eastAsia="en-GB"/>
              </w:rPr>
              <w:t>Essential</w:t>
            </w:r>
          </w:p>
        </w:tc>
        <w:tc>
          <w:tcPr>
            <w:tcW w:w="4253" w:type="dxa"/>
            <w:shd w:val="clear" w:color="auto" w:fill="auto"/>
          </w:tcPr>
          <w:p w14:paraId="0E965318" w14:textId="77777777" w:rsidR="001367D0" w:rsidRPr="001367D0" w:rsidRDefault="001367D0" w:rsidP="001367D0">
            <w:pPr>
              <w:spacing w:after="0" w:line="240" w:lineRule="auto"/>
              <w:jc w:val="center"/>
              <w:rPr>
                <w:rFonts w:ascii="Calibri" w:eastAsia="Times New Roman" w:hAnsi="Calibri" w:cs="Times New Roman"/>
                <w:b/>
                <w:lang w:eastAsia="en-GB"/>
              </w:rPr>
            </w:pPr>
            <w:r w:rsidRPr="001367D0">
              <w:rPr>
                <w:rFonts w:ascii="Calibri" w:eastAsia="Times New Roman" w:hAnsi="Calibri" w:cs="Times New Roman"/>
                <w:b/>
                <w:lang w:eastAsia="en-GB"/>
              </w:rPr>
              <w:t>Desirable</w:t>
            </w:r>
          </w:p>
        </w:tc>
      </w:tr>
      <w:tr w:rsidR="001367D0" w:rsidRPr="001367D0" w14:paraId="4E9186C5" w14:textId="77777777" w:rsidTr="0046379D">
        <w:tc>
          <w:tcPr>
            <w:tcW w:w="1778" w:type="dxa"/>
            <w:shd w:val="clear" w:color="auto" w:fill="auto"/>
          </w:tcPr>
          <w:p w14:paraId="360968AF" w14:textId="77777777" w:rsidR="001367D0" w:rsidRPr="001367D0" w:rsidRDefault="001367D0" w:rsidP="001367D0">
            <w:pPr>
              <w:spacing w:after="0" w:line="240" w:lineRule="auto"/>
              <w:rPr>
                <w:rFonts w:ascii="Calibri" w:eastAsia="Times New Roman" w:hAnsi="Calibri" w:cs="Times New Roman"/>
                <w:b/>
                <w:lang w:eastAsia="en-GB"/>
              </w:rPr>
            </w:pPr>
            <w:r w:rsidRPr="001367D0">
              <w:rPr>
                <w:rFonts w:ascii="Calibri" w:eastAsia="Times New Roman" w:hAnsi="Calibri" w:cs="Times New Roman"/>
                <w:b/>
                <w:lang w:eastAsia="en-GB"/>
              </w:rPr>
              <w:t>Qualifications</w:t>
            </w:r>
          </w:p>
        </w:tc>
        <w:tc>
          <w:tcPr>
            <w:tcW w:w="4139" w:type="dxa"/>
            <w:shd w:val="clear" w:color="auto" w:fill="auto"/>
          </w:tcPr>
          <w:p w14:paraId="3B374F98" w14:textId="23F8256A" w:rsidR="001367D0" w:rsidRPr="00DA46B4" w:rsidRDefault="001367D0" w:rsidP="00DA46B4">
            <w:pPr>
              <w:pStyle w:val="ListParagraph"/>
              <w:numPr>
                <w:ilvl w:val="0"/>
                <w:numId w:val="11"/>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 xml:space="preserve">Graduate or professional management qualification or equivalent Senior Management experience </w:t>
            </w:r>
          </w:p>
        </w:tc>
        <w:tc>
          <w:tcPr>
            <w:tcW w:w="4253" w:type="dxa"/>
            <w:shd w:val="clear" w:color="auto" w:fill="auto"/>
          </w:tcPr>
          <w:p w14:paraId="07614135" w14:textId="77777777" w:rsidR="001367D0" w:rsidRPr="00DA46B4" w:rsidRDefault="001367D0" w:rsidP="0046379D">
            <w:pPr>
              <w:pStyle w:val="ListParagraph"/>
              <w:numPr>
                <w:ilvl w:val="0"/>
                <w:numId w:val="8"/>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Social Care qualification</w:t>
            </w:r>
          </w:p>
          <w:p w14:paraId="390F52D0" w14:textId="77777777" w:rsidR="001367D0" w:rsidRPr="00DA46B4" w:rsidRDefault="001367D0" w:rsidP="0046379D">
            <w:pPr>
              <w:pStyle w:val="ListParagraph"/>
              <w:numPr>
                <w:ilvl w:val="0"/>
                <w:numId w:val="8"/>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Membership of professional body</w:t>
            </w:r>
          </w:p>
          <w:p w14:paraId="1BE8D71F" w14:textId="77777777" w:rsidR="001367D0" w:rsidRPr="001367D0" w:rsidRDefault="001367D0" w:rsidP="001367D0">
            <w:pPr>
              <w:spacing w:after="0" w:line="240" w:lineRule="auto"/>
              <w:ind w:left="252"/>
              <w:rPr>
                <w:rFonts w:ascii="Calibri" w:eastAsia="Times New Roman" w:hAnsi="Calibri" w:cs="Times New Roman"/>
                <w:lang w:eastAsia="en-GB"/>
              </w:rPr>
            </w:pPr>
          </w:p>
        </w:tc>
      </w:tr>
      <w:tr w:rsidR="001367D0" w:rsidRPr="001367D0" w14:paraId="01AD273B" w14:textId="77777777" w:rsidTr="0046379D">
        <w:tc>
          <w:tcPr>
            <w:tcW w:w="1778" w:type="dxa"/>
            <w:shd w:val="clear" w:color="auto" w:fill="auto"/>
          </w:tcPr>
          <w:p w14:paraId="3FEC0A7C" w14:textId="77777777" w:rsidR="001367D0" w:rsidRPr="001367D0" w:rsidRDefault="001367D0" w:rsidP="001367D0">
            <w:pPr>
              <w:spacing w:after="0" w:line="240" w:lineRule="auto"/>
              <w:rPr>
                <w:rFonts w:ascii="Calibri" w:eastAsia="Times New Roman" w:hAnsi="Calibri" w:cs="Times New Roman"/>
                <w:b/>
                <w:lang w:eastAsia="en-GB"/>
              </w:rPr>
            </w:pPr>
            <w:r w:rsidRPr="001367D0">
              <w:rPr>
                <w:rFonts w:ascii="Calibri" w:eastAsia="Times New Roman" w:hAnsi="Calibri" w:cs="Times New Roman"/>
                <w:b/>
                <w:lang w:eastAsia="en-GB"/>
              </w:rPr>
              <w:t>Experience</w:t>
            </w:r>
          </w:p>
        </w:tc>
        <w:tc>
          <w:tcPr>
            <w:tcW w:w="4139" w:type="dxa"/>
            <w:shd w:val="clear" w:color="auto" w:fill="auto"/>
          </w:tcPr>
          <w:p w14:paraId="29F79609" w14:textId="77777777" w:rsidR="0046379D" w:rsidRPr="00DA46B4" w:rsidRDefault="001367D0" w:rsidP="0046379D">
            <w:pPr>
              <w:pStyle w:val="ListParagraph"/>
              <w:numPr>
                <w:ilvl w:val="0"/>
                <w:numId w:val="12"/>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 xml:space="preserve">Senior /Board level experience in a people focused/social/health care, small/medium </w:t>
            </w:r>
            <w:proofErr w:type="gramStart"/>
            <w:r w:rsidRPr="00DA46B4">
              <w:rPr>
                <w:rFonts w:ascii="Calibri" w:eastAsia="Times New Roman" w:hAnsi="Calibri" w:cs="Times New Roman"/>
                <w:sz w:val="22"/>
                <w:szCs w:val="22"/>
                <w:lang w:eastAsia="en-GB"/>
              </w:rPr>
              <w:t>Charity</w:t>
            </w:r>
            <w:proofErr w:type="gramEnd"/>
          </w:p>
          <w:p w14:paraId="1492EF13" w14:textId="77777777" w:rsidR="0046379D" w:rsidRPr="00DA46B4" w:rsidRDefault="001367D0" w:rsidP="0046379D">
            <w:pPr>
              <w:pStyle w:val="ListParagraph"/>
              <w:numPr>
                <w:ilvl w:val="0"/>
                <w:numId w:val="12"/>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Successful strategic and day to day management of organisational financial services</w:t>
            </w:r>
          </w:p>
          <w:p w14:paraId="5C096ECF" w14:textId="77777777" w:rsidR="0046379D" w:rsidRPr="00DA46B4" w:rsidRDefault="001367D0" w:rsidP="0046379D">
            <w:pPr>
              <w:pStyle w:val="ListParagraph"/>
              <w:numPr>
                <w:ilvl w:val="0"/>
                <w:numId w:val="12"/>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Experience of human resources management</w:t>
            </w:r>
          </w:p>
          <w:p w14:paraId="2CA31329" w14:textId="77777777" w:rsidR="0046379D" w:rsidRPr="00DA46B4" w:rsidRDefault="001367D0" w:rsidP="0046379D">
            <w:pPr>
              <w:pStyle w:val="ListParagraph"/>
              <w:numPr>
                <w:ilvl w:val="0"/>
                <w:numId w:val="12"/>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Proven track record of successful “business” strategy delivery in a small/medium Charity</w:t>
            </w:r>
          </w:p>
          <w:p w14:paraId="0350645D" w14:textId="77777777" w:rsidR="0046379D" w:rsidRPr="00DA46B4" w:rsidRDefault="001367D0" w:rsidP="0046379D">
            <w:pPr>
              <w:pStyle w:val="ListParagraph"/>
              <w:numPr>
                <w:ilvl w:val="0"/>
                <w:numId w:val="12"/>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Experience of organisational legal responsibilities</w:t>
            </w:r>
          </w:p>
          <w:p w14:paraId="36A508C7" w14:textId="77777777" w:rsidR="0046379D" w:rsidRPr="00DA46B4" w:rsidRDefault="001367D0" w:rsidP="0046379D">
            <w:pPr>
              <w:pStyle w:val="ListParagraph"/>
              <w:numPr>
                <w:ilvl w:val="0"/>
                <w:numId w:val="12"/>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 xml:space="preserve">Demonstrable experience of change management </w:t>
            </w:r>
          </w:p>
          <w:p w14:paraId="57CFF0B7" w14:textId="5060DECA" w:rsidR="001367D0" w:rsidRPr="00DA46B4" w:rsidRDefault="001367D0" w:rsidP="00DA46B4">
            <w:pPr>
              <w:pStyle w:val="ListParagraph"/>
              <w:numPr>
                <w:ilvl w:val="0"/>
                <w:numId w:val="12"/>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Experienced line manager at a senior level</w:t>
            </w:r>
          </w:p>
        </w:tc>
        <w:tc>
          <w:tcPr>
            <w:tcW w:w="4253" w:type="dxa"/>
            <w:shd w:val="clear" w:color="auto" w:fill="auto"/>
          </w:tcPr>
          <w:p w14:paraId="4BFE087A" w14:textId="77777777" w:rsidR="0046379D" w:rsidRPr="00DA46B4" w:rsidRDefault="001367D0" w:rsidP="00EF39A9">
            <w:pPr>
              <w:pStyle w:val="ListParagraph"/>
              <w:numPr>
                <w:ilvl w:val="0"/>
                <w:numId w:val="12"/>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Experienced Director or second -in-line officer in a:</w:t>
            </w:r>
          </w:p>
          <w:p w14:paraId="0008D3B9" w14:textId="77777777" w:rsidR="0046379D" w:rsidRPr="00DA46B4" w:rsidRDefault="001367D0" w:rsidP="0046379D">
            <w:pPr>
              <w:pStyle w:val="ListParagraph"/>
              <w:numPr>
                <w:ilvl w:val="0"/>
                <w:numId w:val="10"/>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Charity</w:t>
            </w:r>
          </w:p>
          <w:p w14:paraId="09C993CF" w14:textId="77777777" w:rsidR="0046379D" w:rsidRPr="00DA46B4" w:rsidRDefault="001367D0" w:rsidP="0046379D">
            <w:pPr>
              <w:pStyle w:val="ListParagraph"/>
              <w:numPr>
                <w:ilvl w:val="0"/>
                <w:numId w:val="10"/>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Social/Health Care setting</w:t>
            </w:r>
          </w:p>
          <w:p w14:paraId="1B1EA503" w14:textId="6CE434C6" w:rsidR="001367D0" w:rsidRPr="00DA46B4" w:rsidRDefault="001367D0" w:rsidP="0046379D">
            <w:pPr>
              <w:pStyle w:val="ListParagraph"/>
              <w:numPr>
                <w:ilvl w:val="0"/>
                <w:numId w:val="10"/>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Public affairs</w:t>
            </w:r>
          </w:p>
        </w:tc>
      </w:tr>
      <w:tr w:rsidR="001367D0" w:rsidRPr="001367D0" w14:paraId="63E2A242" w14:textId="77777777" w:rsidTr="0046379D">
        <w:tc>
          <w:tcPr>
            <w:tcW w:w="1778" w:type="dxa"/>
            <w:shd w:val="clear" w:color="auto" w:fill="auto"/>
          </w:tcPr>
          <w:p w14:paraId="6AC6AC51" w14:textId="60580C67" w:rsidR="001367D0" w:rsidRPr="001367D0" w:rsidRDefault="001367D0" w:rsidP="001367D0">
            <w:pPr>
              <w:spacing w:after="0" w:line="240" w:lineRule="auto"/>
              <w:rPr>
                <w:rFonts w:ascii="Calibri" w:eastAsia="Times New Roman" w:hAnsi="Calibri" w:cs="Times New Roman"/>
                <w:b/>
                <w:lang w:eastAsia="en-GB"/>
              </w:rPr>
            </w:pPr>
            <w:r w:rsidRPr="001367D0">
              <w:rPr>
                <w:rFonts w:ascii="Calibri" w:eastAsia="Times New Roman" w:hAnsi="Calibri" w:cs="Times New Roman"/>
                <w:b/>
                <w:lang w:eastAsia="en-GB"/>
              </w:rPr>
              <w:t xml:space="preserve">Skills, </w:t>
            </w:r>
            <w:r w:rsidR="008A5177" w:rsidRPr="00DA46B4">
              <w:rPr>
                <w:rFonts w:ascii="Calibri" w:eastAsia="Times New Roman" w:hAnsi="Calibri" w:cs="Times New Roman"/>
                <w:b/>
                <w:lang w:eastAsia="en-GB"/>
              </w:rPr>
              <w:t>Knowledge,</w:t>
            </w:r>
            <w:r w:rsidRPr="001367D0">
              <w:rPr>
                <w:rFonts w:ascii="Calibri" w:eastAsia="Times New Roman" w:hAnsi="Calibri" w:cs="Times New Roman"/>
                <w:b/>
                <w:lang w:eastAsia="en-GB"/>
              </w:rPr>
              <w:t xml:space="preserve"> and Abilities</w:t>
            </w:r>
          </w:p>
        </w:tc>
        <w:tc>
          <w:tcPr>
            <w:tcW w:w="4139" w:type="dxa"/>
            <w:shd w:val="clear" w:color="auto" w:fill="auto"/>
          </w:tcPr>
          <w:p w14:paraId="62CD8DDF" w14:textId="77777777" w:rsidR="001367D0" w:rsidRPr="00DA46B4" w:rsidRDefault="001367D0" w:rsidP="00E52FA1">
            <w:pPr>
              <w:pStyle w:val="ListParagraph"/>
              <w:numPr>
                <w:ilvl w:val="0"/>
                <w:numId w:val="13"/>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Excellent interpersonal skills</w:t>
            </w:r>
          </w:p>
          <w:p w14:paraId="02C88AE4" w14:textId="77777777" w:rsidR="001367D0" w:rsidRPr="00DA46B4" w:rsidRDefault="001367D0" w:rsidP="00E52FA1">
            <w:pPr>
              <w:pStyle w:val="ListParagraph"/>
              <w:numPr>
                <w:ilvl w:val="0"/>
                <w:numId w:val="13"/>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 xml:space="preserve">Ability to warmly engage and care for </w:t>
            </w:r>
            <w:proofErr w:type="gramStart"/>
            <w:r w:rsidRPr="00DA46B4">
              <w:rPr>
                <w:rFonts w:ascii="Calibri" w:eastAsia="Times New Roman" w:hAnsi="Calibri" w:cs="Times New Roman"/>
                <w:sz w:val="22"/>
                <w:szCs w:val="22"/>
                <w:lang w:eastAsia="en-GB"/>
              </w:rPr>
              <w:t>others</w:t>
            </w:r>
            <w:proofErr w:type="gramEnd"/>
          </w:p>
          <w:p w14:paraId="62850F5D" w14:textId="77777777" w:rsidR="001367D0" w:rsidRPr="00DA46B4" w:rsidRDefault="001367D0" w:rsidP="00E52FA1">
            <w:pPr>
              <w:pStyle w:val="ListParagraph"/>
              <w:numPr>
                <w:ilvl w:val="0"/>
                <w:numId w:val="13"/>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lastRenderedPageBreak/>
              <w:t xml:space="preserve">Business </w:t>
            </w:r>
            <w:proofErr w:type="gramStart"/>
            <w:r w:rsidRPr="00DA46B4">
              <w:rPr>
                <w:rFonts w:ascii="Calibri" w:eastAsia="Times New Roman" w:hAnsi="Calibri" w:cs="Times New Roman"/>
                <w:sz w:val="22"/>
                <w:szCs w:val="22"/>
                <w:lang w:eastAsia="en-GB"/>
              </w:rPr>
              <w:t>focused</w:t>
            </w:r>
            <w:proofErr w:type="gramEnd"/>
          </w:p>
          <w:p w14:paraId="25AB4804" w14:textId="77777777" w:rsidR="001367D0" w:rsidRPr="00DA46B4" w:rsidRDefault="001367D0" w:rsidP="00E52FA1">
            <w:pPr>
              <w:pStyle w:val="ListParagraph"/>
              <w:numPr>
                <w:ilvl w:val="0"/>
                <w:numId w:val="13"/>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Financially aware with high level consultation and negotiation skills</w:t>
            </w:r>
          </w:p>
          <w:p w14:paraId="36F69B25" w14:textId="77777777" w:rsidR="001367D0" w:rsidRPr="00DA46B4" w:rsidRDefault="001367D0" w:rsidP="00E52FA1">
            <w:pPr>
              <w:pStyle w:val="ListParagraph"/>
              <w:numPr>
                <w:ilvl w:val="0"/>
                <w:numId w:val="13"/>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 xml:space="preserve">Visionary strategist with the ability to lead in difficult </w:t>
            </w:r>
            <w:proofErr w:type="gramStart"/>
            <w:r w:rsidRPr="00DA46B4">
              <w:rPr>
                <w:rFonts w:ascii="Calibri" w:eastAsia="Times New Roman" w:hAnsi="Calibri" w:cs="Times New Roman"/>
                <w:sz w:val="22"/>
                <w:szCs w:val="22"/>
                <w:lang w:eastAsia="en-GB"/>
              </w:rPr>
              <w:t>situations</w:t>
            </w:r>
            <w:proofErr w:type="gramEnd"/>
            <w:r w:rsidRPr="00DA46B4">
              <w:rPr>
                <w:rFonts w:ascii="Calibri" w:eastAsia="Times New Roman" w:hAnsi="Calibri" w:cs="Times New Roman"/>
                <w:sz w:val="22"/>
                <w:szCs w:val="22"/>
                <w:lang w:eastAsia="en-GB"/>
              </w:rPr>
              <w:t xml:space="preserve"> </w:t>
            </w:r>
          </w:p>
          <w:p w14:paraId="2DAA9E2E" w14:textId="77777777" w:rsidR="001367D0" w:rsidRPr="00DA46B4" w:rsidRDefault="001367D0" w:rsidP="00E52FA1">
            <w:pPr>
              <w:pStyle w:val="ListParagraph"/>
              <w:numPr>
                <w:ilvl w:val="0"/>
                <w:numId w:val="13"/>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 xml:space="preserve">Ability to develop and maintain effective </w:t>
            </w:r>
            <w:proofErr w:type="gramStart"/>
            <w:r w:rsidRPr="00DA46B4">
              <w:rPr>
                <w:rFonts w:ascii="Calibri" w:eastAsia="Times New Roman" w:hAnsi="Calibri" w:cs="Times New Roman"/>
                <w:sz w:val="22"/>
                <w:szCs w:val="22"/>
                <w:lang w:eastAsia="en-GB"/>
              </w:rPr>
              <w:t>networks</w:t>
            </w:r>
            <w:proofErr w:type="gramEnd"/>
          </w:p>
          <w:p w14:paraId="058305FC" w14:textId="77777777" w:rsidR="001367D0" w:rsidRPr="00DA46B4" w:rsidRDefault="001367D0" w:rsidP="00E52FA1">
            <w:pPr>
              <w:pStyle w:val="ListParagraph"/>
              <w:numPr>
                <w:ilvl w:val="0"/>
                <w:numId w:val="13"/>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 xml:space="preserve">Able to lead and motivate staff and </w:t>
            </w:r>
            <w:proofErr w:type="gramStart"/>
            <w:r w:rsidRPr="00DA46B4">
              <w:rPr>
                <w:rFonts w:ascii="Calibri" w:eastAsia="Times New Roman" w:hAnsi="Calibri" w:cs="Times New Roman"/>
                <w:sz w:val="22"/>
                <w:szCs w:val="22"/>
                <w:lang w:eastAsia="en-GB"/>
              </w:rPr>
              <w:t>volunteers</w:t>
            </w:r>
            <w:proofErr w:type="gramEnd"/>
          </w:p>
          <w:p w14:paraId="0E893BAA" w14:textId="77777777" w:rsidR="001367D0" w:rsidRPr="00DA46B4" w:rsidRDefault="001367D0" w:rsidP="00E52FA1">
            <w:pPr>
              <w:pStyle w:val="ListParagraph"/>
              <w:numPr>
                <w:ilvl w:val="0"/>
                <w:numId w:val="13"/>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Knowledge of Charity/voluntary sectors</w:t>
            </w:r>
          </w:p>
          <w:p w14:paraId="41C29531" w14:textId="77777777" w:rsidR="001367D0" w:rsidRPr="001367D0" w:rsidRDefault="001367D0" w:rsidP="001367D0">
            <w:pPr>
              <w:tabs>
                <w:tab w:val="num" w:pos="432"/>
              </w:tabs>
              <w:spacing w:after="0" w:line="240" w:lineRule="auto"/>
              <w:ind w:left="432" w:hanging="180"/>
              <w:rPr>
                <w:rFonts w:ascii="Calibri" w:eastAsia="Times New Roman" w:hAnsi="Calibri" w:cs="Times New Roman"/>
                <w:lang w:eastAsia="en-GB"/>
              </w:rPr>
            </w:pPr>
          </w:p>
        </w:tc>
        <w:tc>
          <w:tcPr>
            <w:tcW w:w="4253" w:type="dxa"/>
            <w:shd w:val="clear" w:color="auto" w:fill="auto"/>
          </w:tcPr>
          <w:p w14:paraId="60E247A0" w14:textId="77777777" w:rsidR="001367D0" w:rsidRPr="00DA46B4" w:rsidRDefault="001367D0" w:rsidP="00E52FA1">
            <w:pPr>
              <w:pStyle w:val="ListParagraph"/>
              <w:numPr>
                <w:ilvl w:val="0"/>
                <w:numId w:val="13"/>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lastRenderedPageBreak/>
              <w:t>Knowledge of quality systems</w:t>
            </w:r>
          </w:p>
        </w:tc>
      </w:tr>
      <w:tr w:rsidR="001367D0" w:rsidRPr="001367D0" w14:paraId="511A9B39" w14:textId="77777777" w:rsidTr="0046379D">
        <w:tc>
          <w:tcPr>
            <w:tcW w:w="1778" w:type="dxa"/>
            <w:shd w:val="clear" w:color="auto" w:fill="auto"/>
          </w:tcPr>
          <w:p w14:paraId="0877B5B7" w14:textId="77777777" w:rsidR="001367D0" w:rsidRPr="001367D0" w:rsidRDefault="001367D0" w:rsidP="001367D0">
            <w:pPr>
              <w:spacing w:after="0" w:line="240" w:lineRule="auto"/>
              <w:rPr>
                <w:rFonts w:ascii="Calibri" w:eastAsia="Times New Roman" w:hAnsi="Calibri" w:cs="Times New Roman"/>
                <w:b/>
                <w:lang w:eastAsia="en-GB"/>
              </w:rPr>
            </w:pPr>
            <w:r w:rsidRPr="001367D0">
              <w:rPr>
                <w:rFonts w:ascii="Calibri" w:eastAsia="Times New Roman" w:hAnsi="Calibri" w:cs="Times New Roman"/>
                <w:b/>
                <w:lang w:eastAsia="en-GB"/>
              </w:rPr>
              <w:t>Personal Attributes</w:t>
            </w:r>
          </w:p>
        </w:tc>
        <w:tc>
          <w:tcPr>
            <w:tcW w:w="4139" w:type="dxa"/>
            <w:shd w:val="clear" w:color="auto" w:fill="auto"/>
          </w:tcPr>
          <w:p w14:paraId="7382EAFE" w14:textId="77777777" w:rsidR="001367D0" w:rsidRPr="00DA46B4" w:rsidRDefault="001367D0" w:rsidP="00E52FA1">
            <w:pPr>
              <w:pStyle w:val="ListParagraph"/>
              <w:numPr>
                <w:ilvl w:val="0"/>
                <w:numId w:val="14"/>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 xml:space="preserve">Understands and respect the Charity’s core </w:t>
            </w:r>
            <w:proofErr w:type="gramStart"/>
            <w:r w:rsidRPr="00DA46B4">
              <w:rPr>
                <w:rFonts w:ascii="Calibri" w:eastAsia="Times New Roman" w:hAnsi="Calibri" w:cs="Times New Roman"/>
                <w:sz w:val="22"/>
                <w:szCs w:val="22"/>
                <w:lang w:eastAsia="en-GB"/>
              </w:rPr>
              <w:t>values</w:t>
            </w:r>
            <w:proofErr w:type="gramEnd"/>
          </w:p>
          <w:p w14:paraId="007E175A" w14:textId="77777777" w:rsidR="001367D0" w:rsidRPr="00DA46B4" w:rsidRDefault="001367D0" w:rsidP="00E52FA1">
            <w:pPr>
              <w:pStyle w:val="ListParagraph"/>
              <w:numPr>
                <w:ilvl w:val="0"/>
                <w:numId w:val="14"/>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Decisive</w:t>
            </w:r>
          </w:p>
          <w:p w14:paraId="00527B97" w14:textId="77777777" w:rsidR="001367D0" w:rsidRPr="00DA46B4" w:rsidRDefault="001367D0" w:rsidP="00E52FA1">
            <w:pPr>
              <w:pStyle w:val="ListParagraph"/>
              <w:numPr>
                <w:ilvl w:val="0"/>
                <w:numId w:val="14"/>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 xml:space="preserve">Attentive to appropriately meeting peoples </w:t>
            </w:r>
            <w:proofErr w:type="gramStart"/>
            <w:r w:rsidRPr="00DA46B4">
              <w:rPr>
                <w:rFonts w:ascii="Calibri" w:eastAsia="Times New Roman" w:hAnsi="Calibri" w:cs="Times New Roman"/>
                <w:sz w:val="22"/>
                <w:szCs w:val="22"/>
                <w:lang w:eastAsia="en-GB"/>
              </w:rPr>
              <w:t>needs</w:t>
            </w:r>
            <w:proofErr w:type="gramEnd"/>
          </w:p>
          <w:p w14:paraId="775C038E" w14:textId="77777777" w:rsidR="001367D0" w:rsidRPr="00DA46B4" w:rsidRDefault="001367D0" w:rsidP="00E52FA1">
            <w:pPr>
              <w:pStyle w:val="ListParagraph"/>
              <w:numPr>
                <w:ilvl w:val="0"/>
                <w:numId w:val="14"/>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Proactive with dynamism and energy</w:t>
            </w:r>
          </w:p>
          <w:p w14:paraId="200150AA" w14:textId="77777777" w:rsidR="001367D0" w:rsidRPr="00DA46B4" w:rsidRDefault="001367D0" w:rsidP="00E52FA1">
            <w:pPr>
              <w:pStyle w:val="ListParagraph"/>
              <w:numPr>
                <w:ilvl w:val="0"/>
                <w:numId w:val="14"/>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 xml:space="preserve">Ability to travel when </w:t>
            </w:r>
            <w:proofErr w:type="gramStart"/>
            <w:r w:rsidRPr="00DA46B4">
              <w:rPr>
                <w:rFonts w:ascii="Calibri" w:eastAsia="Times New Roman" w:hAnsi="Calibri" w:cs="Times New Roman"/>
                <w:sz w:val="22"/>
                <w:szCs w:val="22"/>
                <w:lang w:eastAsia="en-GB"/>
              </w:rPr>
              <w:t>required</w:t>
            </w:r>
            <w:proofErr w:type="gramEnd"/>
          </w:p>
          <w:p w14:paraId="6D805150" w14:textId="77777777" w:rsidR="001367D0" w:rsidRPr="00DA46B4" w:rsidRDefault="001367D0" w:rsidP="00E52FA1">
            <w:pPr>
              <w:pStyle w:val="ListParagraph"/>
              <w:numPr>
                <w:ilvl w:val="0"/>
                <w:numId w:val="14"/>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Strong presence</w:t>
            </w:r>
          </w:p>
          <w:p w14:paraId="6EBC55CF" w14:textId="77777777" w:rsidR="001367D0" w:rsidRPr="00DA46B4" w:rsidRDefault="001367D0" w:rsidP="00E52FA1">
            <w:pPr>
              <w:pStyle w:val="ListParagraph"/>
              <w:numPr>
                <w:ilvl w:val="0"/>
                <w:numId w:val="14"/>
              </w:numPr>
              <w:rPr>
                <w:rFonts w:ascii="Calibri" w:eastAsia="Times New Roman" w:hAnsi="Calibri" w:cs="Times New Roman"/>
                <w:sz w:val="22"/>
                <w:szCs w:val="22"/>
                <w:lang w:eastAsia="en-GB"/>
              </w:rPr>
            </w:pPr>
            <w:r w:rsidRPr="00DA46B4">
              <w:rPr>
                <w:rFonts w:ascii="Calibri" w:eastAsia="Times New Roman" w:hAnsi="Calibri" w:cs="Times New Roman"/>
                <w:sz w:val="22"/>
                <w:szCs w:val="22"/>
                <w:lang w:eastAsia="en-GB"/>
              </w:rPr>
              <w:t>Charismatic management/leadership style</w:t>
            </w:r>
          </w:p>
          <w:p w14:paraId="4A34C7D5" w14:textId="77777777" w:rsidR="001367D0" w:rsidRPr="001367D0" w:rsidRDefault="001367D0" w:rsidP="001367D0">
            <w:pPr>
              <w:tabs>
                <w:tab w:val="num" w:pos="432"/>
              </w:tabs>
              <w:spacing w:after="0" w:line="240" w:lineRule="auto"/>
              <w:ind w:left="432" w:hanging="180"/>
              <w:rPr>
                <w:rFonts w:ascii="Calibri" w:eastAsia="Times New Roman" w:hAnsi="Calibri" w:cs="Times New Roman"/>
                <w:lang w:eastAsia="en-GB"/>
              </w:rPr>
            </w:pPr>
          </w:p>
        </w:tc>
        <w:tc>
          <w:tcPr>
            <w:tcW w:w="4253" w:type="dxa"/>
            <w:shd w:val="clear" w:color="auto" w:fill="auto"/>
          </w:tcPr>
          <w:p w14:paraId="65E303ED" w14:textId="77777777" w:rsidR="001367D0" w:rsidRPr="001367D0" w:rsidRDefault="001367D0" w:rsidP="001367D0">
            <w:pPr>
              <w:tabs>
                <w:tab w:val="num" w:pos="432"/>
              </w:tabs>
              <w:spacing w:after="0" w:line="240" w:lineRule="auto"/>
              <w:rPr>
                <w:rFonts w:ascii="Calibri" w:eastAsia="Times New Roman" w:hAnsi="Calibri" w:cs="Times New Roman"/>
                <w:lang w:eastAsia="en-GB"/>
              </w:rPr>
            </w:pPr>
          </w:p>
        </w:tc>
      </w:tr>
    </w:tbl>
    <w:p w14:paraId="5FEA4C05" w14:textId="43D231EA" w:rsidR="00DF59E4" w:rsidRDefault="00DF59E4" w:rsidP="001367D0">
      <w:pPr>
        <w:textAlignment w:val="baseline"/>
        <w:rPr>
          <w:sz w:val="24"/>
          <w:szCs w:val="24"/>
        </w:rPr>
      </w:pPr>
    </w:p>
    <w:p w14:paraId="7E7D185C" w14:textId="2BE02626" w:rsidR="00276E46" w:rsidRPr="00D66BCB" w:rsidRDefault="00276E46" w:rsidP="00276E46">
      <w:pPr>
        <w:textAlignment w:val="baseline"/>
        <w:rPr>
          <w:rFonts w:ascii="Arial" w:eastAsia="Times New Roman" w:hAnsi="Arial" w:cs="Arial"/>
          <w:lang w:eastAsia="en-GB"/>
        </w:rPr>
      </w:pPr>
      <w:r w:rsidRPr="00C46627">
        <w:rPr>
          <w:rFonts w:ascii="Arial" w:eastAsia="Times New Roman" w:hAnsi="Arial" w:cs="Arial"/>
          <w:b/>
          <w:bCs/>
          <w:lang w:eastAsia="en-GB"/>
        </w:rPr>
        <w:t>If you wish to apply for the position of CEO</w:t>
      </w:r>
      <w:r w:rsidR="00C46627">
        <w:rPr>
          <w:rFonts w:ascii="Arial" w:eastAsia="Times New Roman" w:hAnsi="Arial" w:cs="Arial"/>
          <w:lang w:eastAsia="en-GB"/>
        </w:rPr>
        <w:t>:</w:t>
      </w:r>
      <w:r w:rsidRPr="00D66BCB">
        <w:rPr>
          <w:rFonts w:ascii="Arial" w:eastAsia="Times New Roman" w:hAnsi="Arial" w:cs="Arial"/>
          <w:lang w:eastAsia="en-GB"/>
        </w:rPr>
        <w:t xml:space="preserve"> please submit a CV and covering letter stating how you meet our personal specifications </w:t>
      </w:r>
      <w:r w:rsidR="00C46627">
        <w:rPr>
          <w:rFonts w:ascii="Arial" w:eastAsia="Times New Roman" w:hAnsi="Arial" w:cs="Arial"/>
          <w:lang w:eastAsia="en-GB"/>
        </w:rPr>
        <w:t xml:space="preserve">above, </w:t>
      </w:r>
      <w:r w:rsidRPr="00D66BCB">
        <w:rPr>
          <w:rFonts w:ascii="Arial" w:eastAsia="Times New Roman" w:hAnsi="Arial" w:cs="Arial"/>
          <w:lang w:eastAsia="en-GB"/>
        </w:rPr>
        <w:t xml:space="preserve">by answering the 4 questions detailed below by </w:t>
      </w:r>
      <w:r w:rsidRPr="00054696">
        <w:rPr>
          <w:rFonts w:ascii="Arial" w:eastAsia="Times New Roman" w:hAnsi="Arial" w:cs="Arial"/>
          <w:lang w:eastAsia="en-GB"/>
        </w:rPr>
        <w:t>midnight on 9th June 2023</w:t>
      </w:r>
      <w:r>
        <w:rPr>
          <w:rFonts w:ascii="Arial" w:eastAsia="Times New Roman" w:hAnsi="Arial" w:cs="Arial"/>
          <w:lang w:eastAsia="en-GB"/>
        </w:rPr>
        <w:t xml:space="preserve"> </w:t>
      </w:r>
      <w:r w:rsidRPr="00D66BCB">
        <w:rPr>
          <w:rFonts w:ascii="Arial" w:eastAsia="Times New Roman" w:hAnsi="Arial" w:cs="Arial"/>
          <w:lang w:eastAsia="en-GB"/>
        </w:rPr>
        <w:t>(</w:t>
      </w:r>
      <w:r w:rsidR="001E3186">
        <w:rPr>
          <w:rFonts w:ascii="Arial" w:eastAsia="Times New Roman" w:hAnsi="Arial" w:cs="Arial"/>
          <w:lang w:eastAsia="en-GB"/>
        </w:rPr>
        <w:t>use</w:t>
      </w:r>
      <w:r w:rsidRPr="00D66BCB">
        <w:rPr>
          <w:rFonts w:ascii="Arial" w:eastAsia="Times New Roman" w:hAnsi="Arial" w:cs="Arial"/>
          <w:lang w:eastAsia="en-GB"/>
        </w:rPr>
        <w:t xml:space="preserve"> maximum </w:t>
      </w:r>
      <w:r w:rsidRPr="00054696">
        <w:rPr>
          <w:rFonts w:ascii="Arial" w:eastAsia="Times New Roman" w:hAnsi="Arial" w:cs="Arial"/>
          <w:lang w:eastAsia="en-GB"/>
        </w:rPr>
        <w:t>2500 words</w:t>
      </w:r>
      <w:r w:rsidR="001E3186">
        <w:rPr>
          <w:rFonts w:ascii="Arial" w:eastAsia="Times New Roman" w:hAnsi="Arial" w:cs="Arial"/>
          <w:lang w:eastAsia="en-GB"/>
        </w:rPr>
        <w:t xml:space="preserve"> per question</w:t>
      </w:r>
      <w:r w:rsidRPr="00D66BCB">
        <w:rPr>
          <w:rFonts w:ascii="Arial" w:eastAsia="Times New Roman" w:hAnsi="Arial" w:cs="Arial"/>
          <w:lang w:eastAsia="en-GB"/>
        </w:rPr>
        <w:t>)</w:t>
      </w:r>
      <w:r>
        <w:rPr>
          <w:rFonts w:ascii="Arial" w:eastAsia="Times New Roman" w:hAnsi="Arial" w:cs="Arial"/>
          <w:lang w:eastAsia="en-GB"/>
        </w:rPr>
        <w:t>.</w:t>
      </w:r>
    </w:p>
    <w:p w14:paraId="201C86AF" w14:textId="7DFC75D4" w:rsidR="00276E46" w:rsidRPr="00D66BCB" w:rsidRDefault="00276E46" w:rsidP="00276E46">
      <w:pPr>
        <w:textAlignment w:val="baseline"/>
        <w:rPr>
          <w:rFonts w:ascii="Arial" w:eastAsia="Times New Roman" w:hAnsi="Arial" w:cs="Arial"/>
          <w:lang w:eastAsia="en-GB"/>
        </w:rPr>
      </w:pPr>
      <w:r w:rsidRPr="00D66BCB">
        <w:rPr>
          <w:rFonts w:ascii="Arial" w:eastAsia="Times New Roman" w:hAnsi="Arial" w:cs="Arial"/>
          <w:lang w:eastAsia="en-GB"/>
        </w:rPr>
        <w:t xml:space="preserve">Questions to be answered in </w:t>
      </w:r>
      <w:r w:rsidR="008744A0">
        <w:rPr>
          <w:rFonts w:ascii="Arial" w:eastAsia="Times New Roman" w:hAnsi="Arial" w:cs="Arial"/>
          <w:lang w:eastAsia="en-GB"/>
        </w:rPr>
        <w:t xml:space="preserve">the </w:t>
      </w:r>
      <w:r w:rsidRPr="00D66BCB">
        <w:rPr>
          <w:rFonts w:ascii="Arial" w:eastAsia="Times New Roman" w:hAnsi="Arial" w:cs="Arial"/>
          <w:lang w:eastAsia="en-GB"/>
        </w:rPr>
        <w:t>cover letter:</w:t>
      </w:r>
    </w:p>
    <w:p w14:paraId="0167B02F" w14:textId="77777777" w:rsidR="00276E46" w:rsidRPr="00D66BCB" w:rsidRDefault="00276E46" w:rsidP="00276E46">
      <w:pPr>
        <w:textAlignment w:val="baseline"/>
        <w:rPr>
          <w:rFonts w:ascii="Arial" w:eastAsia="Times New Roman" w:hAnsi="Arial" w:cs="Arial"/>
          <w:lang w:eastAsia="en-GB"/>
        </w:rPr>
      </w:pPr>
      <w:r w:rsidRPr="00D66BCB">
        <w:rPr>
          <w:rFonts w:ascii="Arial" w:eastAsia="Times New Roman" w:hAnsi="Arial" w:cs="Arial"/>
          <w:lang w:eastAsia="en-GB"/>
        </w:rPr>
        <w:t>1. How would you expand the reach and influence of Women Connect First?</w:t>
      </w:r>
    </w:p>
    <w:p w14:paraId="01DEAEEE" w14:textId="77777777" w:rsidR="00276E46" w:rsidRPr="00D66BCB" w:rsidRDefault="00276E46" w:rsidP="00276E46">
      <w:pPr>
        <w:textAlignment w:val="baseline"/>
        <w:rPr>
          <w:rFonts w:ascii="Arial" w:eastAsia="Times New Roman" w:hAnsi="Arial" w:cs="Arial"/>
          <w:lang w:eastAsia="en-GB"/>
        </w:rPr>
      </w:pPr>
    </w:p>
    <w:p w14:paraId="56E9883F" w14:textId="5E7E4B4A" w:rsidR="00276E46" w:rsidRPr="00D66BCB" w:rsidRDefault="00276E46" w:rsidP="00276E46">
      <w:pPr>
        <w:textAlignment w:val="baseline"/>
        <w:rPr>
          <w:rFonts w:ascii="Arial" w:eastAsia="Times New Roman" w:hAnsi="Arial" w:cs="Arial"/>
          <w:lang w:eastAsia="en-GB"/>
        </w:rPr>
      </w:pPr>
      <w:r w:rsidRPr="00D66BCB">
        <w:rPr>
          <w:rFonts w:ascii="Arial" w:eastAsia="Times New Roman" w:hAnsi="Arial" w:cs="Arial"/>
          <w:lang w:eastAsia="en-GB"/>
        </w:rPr>
        <w:t>2. What would you plan as the key aims for the next strategic plan and why?</w:t>
      </w:r>
    </w:p>
    <w:p w14:paraId="581CCF88" w14:textId="77777777" w:rsidR="00276E46" w:rsidRPr="00D66BCB" w:rsidRDefault="00276E46" w:rsidP="00276E46">
      <w:pPr>
        <w:textAlignment w:val="baseline"/>
        <w:rPr>
          <w:rFonts w:ascii="Arial" w:eastAsia="Times New Roman" w:hAnsi="Arial" w:cs="Arial"/>
          <w:lang w:eastAsia="en-GB"/>
        </w:rPr>
      </w:pPr>
    </w:p>
    <w:p w14:paraId="6452828D" w14:textId="456EF58D" w:rsidR="00276E46" w:rsidRPr="00D66BCB" w:rsidRDefault="00276E46" w:rsidP="00276E46">
      <w:pPr>
        <w:textAlignment w:val="baseline"/>
        <w:rPr>
          <w:rFonts w:ascii="Arial" w:eastAsia="Times New Roman" w:hAnsi="Arial" w:cs="Arial"/>
          <w:lang w:eastAsia="en-GB"/>
        </w:rPr>
      </w:pPr>
      <w:r w:rsidRPr="00D66BCB">
        <w:rPr>
          <w:rFonts w:ascii="Arial" w:eastAsia="Times New Roman" w:hAnsi="Arial" w:cs="Arial"/>
          <w:lang w:eastAsia="en-GB"/>
        </w:rPr>
        <w:t>3. How would you protect the charity from risks</w:t>
      </w:r>
      <w:r w:rsidR="00D44165">
        <w:rPr>
          <w:rFonts w:ascii="Arial" w:eastAsia="Times New Roman" w:hAnsi="Arial" w:cs="Arial"/>
          <w:lang w:eastAsia="en-GB"/>
        </w:rPr>
        <w:t>?</w:t>
      </w:r>
    </w:p>
    <w:p w14:paraId="4C673583" w14:textId="77777777" w:rsidR="00276E46" w:rsidRPr="00D66BCB" w:rsidRDefault="00276E46" w:rsidP="00276E46">
      <w:pPr>
        <w:textAlignment w:val="baseline"/>
        <w:rPr>
          <w:rFonts w:ascii="Arial" w:eastAsia="Times New Roman" w:hAnsi="Arial" w:cs="Arial"/>
          <w:lang w:eastAsia="en-GB"/>
        </w:rPr>
      </w:pPr>
    </w:p>
    <w:p w14:paraId="2E7CB7B6" w14:textId="4CCEF132" w:rsidR="00276E46" w:rsidRPr="00D66BCB" w:rsidRDefault="00276E46" w:rsidP="00276E46">
      <w:pPr>
        <w:textAlignment w:val="baseline"/>
        <w:rPr>
          <w:rFonts w:ascii="Arial" w:eastAsia="Times New Roman" w:hAnsi="Arial" w:cs="Arial"/>
          <w:lang w:eastAsia="en-GB"/>
        </w:rPr>
      </w:pPr>
      <w:r w:rsidRPr="00D66BCB">
        <w:rPr>
          <w:rFonts w:ascii="Arial" w:eastAsia="Times New Roman" w:hAnsi="Arial" w:cs="Arial"/>
          <w:lang w:eastAsia="en-GB"/>
        </w:rPr>
        <w:t>4. How would you ensure financial success of the charity</w:t>
      </w:r>
      <w:r w:rsidR="00D44165">
        <w:rPr>
          <w:rFonts w:ascii="Arial" w:eastAsia="Times New Roman" w:hAnsi="Arial" w:cs="Arial"/>
          <w:lang w:eastAsia="en-GB"/>
        </w:rPr>
        <w:t>?</w:t>
      </w:r>
    </w:p>
    <w:p w14:paraId="01A081C9" w14:textId="77777777" w:rsidR="00276E46" w:rsidRPr="00D66BCB" w:rsidRDefault="00276E46" w:rsidP="00276E46">
      <w:pPr>
        <w:textAlignment w:val="baseline"/>
        <w:rPr>
          <w:rFonts w:ascii="Arial" w:eastAsia="Times New Roman" w:hAnsi="Arial" w:cs="Arial"/>
          <w:lang w:eastAsia="en-GB"/>
        </w:rPr>
      </w:pPr>
    </w:p>
    <w:p w14:paraId="059FA622" w14:textId="138F0FDB" w:rsidR="00276E46" w:rsidRPr="00D66BCB" w:rsidRDefault="00276E46" w:rsidP="00276E46">
      <w:pPr>
        <w:spacing w:after="150"/>
        <w:textAlignment w:val="baseline"/>
        <w:rPr>
          <w:rFonts w:ascii="Arial" w:eastAsia="Times New Roman" w:hAnsi="Arial" w:cs="Arial"/>
          <w:color w:val="404041"/>
          <w:lang w:eastAsia="en-GB"/>
        </w:rPr>
      </w:pPr>
      <w:r w:rsidRPr="00D66BCB">
        <w:rPr>
          <w:rFonts w:ascii="Arial" w:eastAsia="Times New Roman" w:hAnsi="Arial" w:cs="Arial"/>
          <w:lang w:eastAsia="en-GB"/>
        </w:rPr>
        <w:t xml:space="preserve">Please </w:t>
      </w:r>
      <w:r w:rsidR="008744A0">
        <w:rPr>
          <w:rFonts w:ascii="Arial" w:eastAsia="Times New Roman" w:hAnsi="Arial" w:cs="Arial"/>
          <w:lang w:eastAsia="en-GB"/>
        </w:rPr>
        <w:t>submit</w:t>
      </w:r>
      <w:r w:rsidRPr="00D66BCB">
        <w:rPr>
          <w:rFonts w:ascii="Arial" w:eastAsia="Times New Roman" w:hAnsi="Arial" w:cs="Arial"/>
          <w:lang w:eastAsia="en-GB"/>
        </w:rPr>
        <w:t xml:space="preserve"> CV and covering letter </w:t>
      </w:r>
      <w:r w:rsidR="008744A0">
        <w:rPr>
          <w:rFonts w:ascii="Arial" w:eastAsia="Times New Roman" w:hAnsi="Arial" w:cs="Arial"/>
          <w:lang w:eastAsia="en-GB"/>
        </w:rPr>
        <w:t>via</w:t>
      </w:r>
      <w:r w:rsidRPr="00D66BCB">
        <w:rPr>
          <w:rFonts w:ascii="Arial" w:eastAsia="Times New Roman" w:hAnsi="Arial" w:cs="Arial"/>
          <w:lang w:eastAsia="en-GB"/>
        </w:rPr>
        <w:t xml:space="preserve"> email directly to:</w:t>
      </w:r>
      <w:r>
        <w:rPr>
          <w:rFonts w:ascii="Arial" w:eastAsia="Times New Roman" w:hAnsi="Arial" w:cs="Arial"/>
          <w:lang w:eastAsia="en-GB"/>
        </w:rPr>
        <w:t xml:space="preserve"> </w:t>
      </w:r>
      <w:hyperlink r:id="rId6" w:history="1">
        <w:r w:rsidRPr="009B70C9">
          <w:rPr>
            <w:rStyle w:val="Hyperlink"/>
            <w:rFonts w:ascii="Arial" w:eastAsia="Times New Roman" w:hAnsi="Arial" w:cs="Arial"/>
            <w:lang w:eastAsia="en-GB"/>
          </w:rPr>
          <w:t>vacancies@womenconnectfirst.org.uk</w:t>
        </w:r>
      </w:hyperlink>
    </w:p>
    <w:p w14:paraId="58B51CF9" w14:textId="3B916328" w:rsidR="00276E46" w:rsidRPr="00D66BCB" w:rsidRDefault="008744A0" w:rsidP="00276E46">
      <w:pPr>
        <w:spacing w:after="150"/>
        <w:textAlignment w:val="baseline"/>
        <w:rPr>
          <w:rFonts w:ascii="Arial" w:eastAsia="Times New Roman" w:hAnsi="Arial" w:cs="Arial"/>
          <w:lang w:eastAsia="en-GB"/>
        </w:rPr>
      </w:pPr>
      <w:r>
        <w:rPr>
          <w:rFonts w:ascii="Arial" w:eastAsia="Times New Roman" w:hAnsi="Arial" w:cs="Arial"/>
          <w:lang w:eastAsia="en-GB"/>
        </w:rPr>
        <w:t>Note</w:t>
      </w:r>
      <w:r w:rsidR="00276E46" w:rsidRPr="00D66BCB">
        <w:rPr>
          <w:rFonts w:ascii="Arial" w:eastAsia="Times New Roman" w:hAnsi="Arial" w:cs="Arial"/>
          <w:lang w:eastAsia="en-GB"/>
        </w:rPr>
        <w:t xml:space="preserve"> applications which are received after the closing date may not be responded to.</w:t>
      </w:r>
    </w:p>
    <w:p w14:paraId="372571C1" w14:textId="3A07F63D" w:rsidR="00276E46" w:rsidRPr="00D66BCB" w:rsidRDefault="007F078C" w:rsidP="00276E46">
      <w:pPr>
        <w:textAlignment w:val="baseline"/>
        <w:rPr>
          <w:rFonts w:ascii="Arial" w:eastAsia="Times New Roman" w:hAnsi="Arial" w:cs="Arial"/>
          <w:lang w:eastAsia="en-GB"/>
        </w:rPr>
      </w:pPr>
      <w:r>
        <w:rPr>
          <w:rFonts w:ascii="Arial" w:eastAsia="Times New Roman" w:hAnsi="Arial" w:cs="Arial"/>
          <w:b/>
          <w:bCs/>
          <w:bdr w:val="none" w:sz="0" w:space="0" w:color="auto" w:frame="1"/>
          <w:lang w:eastAsia="en-GB"/>
        </w:rPr>
        <w:t>1</w:t>
      </w:r>
      <w:r w:rsidRPr="007F078C">
        <w:rPr>
          <w:rFonts w:ascii="Arial" w:eastAsia="Times New Roman" w:hAnsi="Arial" w:cs="Arial"/>
          <w:b/>
          <w:bCs/>
          <w:bdr w:val="none" w:sz="0" w:space="0" w:color="auto" w:frame="1"/>
          <w:vertAlign w:val="superscript"/>
          <w:lang w:eastAsia="en-GB"/>
        </w:rPr>
        <w:t>st</w:t>
      </w:r>
      <w:r>
        <w:rPr>
          <w:rFonts w:ascii="Arial" w:eastAsia="Times New Roman" w:hAnsi="Arial" w:cs="Arial"/>
          <w:b/>
          <w:bCs/>
          <w:bdr w:val="none" w:sz="0" w:space="0" w:color="auto" w:frame="1"/>
          <w:lang w:eastAsia="en-GB"/>
        </w:rPr>
        <w:t xml:space="preserve"> </w:t>
      </w:r>
      <w:r w:rsidR="00276E46" w:rsidRPr="00D66BCB">
        <w:rPr>
          <w:rFonts w:ascii="Arial" w:eastAsia="Times New Roman" w:hAnsi="Arial" w:cs="Arial"/>
          <w:b/>
          <w:bCs/>
          <w:bdr w:val="none" w:sz="0" w:space="0" w:color="auto" w:frame="1"/>
          <w:lang w:eastAsia="en-GB"/>
        </w:rPr>
        <w:t>interview</w:t>
      </w:r>
      <w:r>
        <w:rPr>
          <w:rFonts w:ascii="Arial" w:eastAsia="Times New Roman" w:hAnsi="Arial" w:cs="Arial"/>
          <w:b/>
          <w:bCs/>
          <w:bdr w:val="none" w:sz="0" w:space="0" w:color="auto" w:frame="1"/>
          <w:lang w:eastAsia="en-GB"/>
        </w:rPr>
        <w:t>’s will be virtual</w:t>
      </w:r>
      <w:r w:rsidR="00127D10">
        <w:rPr>
          <w:rFonts w:ascii="Arial" w:eastAsia="Times New Roman" w:hAnsi="Arial" w:cs="Arial"/>
          <w:b/>
          <w:bCs/>
          <w:bdr w:val="none" w:sz="0" w:space="0" w:color="auto" w:frame="1"/>
          <w:lang w:eastAsia="en-GB"/>
        </w:rPr>
        <w:t>, and</w:t>
      </w:r>
      <w:r w:rsidR="00276E46" w:rsidRPr="00D66BCB">
        <w:rPr>
          <w:rFonts w:ascii="Arial" w:eastAsia="Times New Roman" w:hAnsi="Arial" w:cs="Arial"/>
          <w:b/>
          <w:bCs/>
          <w:bdr w:val="none" w:sz="0" w:space="0" w:color="auto" w:frame="1"/>
          <w:lang w:eastAsia="en-GB"/>
        </w:rPr>
        <w:t xml:space="preserve"> date</w:t>
      </w:r>
      <w:r w:rsidR="00127D10">
        <w:rPr>
          <w:rFonts w:ascii="Arial" w:eastAsia="Times New Roman" w:hAnsi="Arial" w:cs="Arial"/>
          <w:b/>
          <w:bCs/>
          <w:bdr w:val="none" w:sz="0" w:space="0" w:color="auto" w:frame="1"/>
          <w:lang w:eastAsia="en-GB"/>
        </w:rPr>
        <w:t>s</w:t>
      </w:r>
      <w:r w:rsidR="007B6B11">
        <w:rPr>
          <w:rFonts w:ascii="Arial" w:eastAsia="Times New Roman" w:hAnsi="Arial" w:cs="Arial"/>
          <w:b/>
          <w:bCs/>
          <w:bdr w:val="none" w:sz="0" w:space="0" w:color="auto" w:frame="1"/>
          <w:lang w:eastAsia="en-GB"/>
        </w:rPr>
        <w:t xml:space="preserve"> confirmed with </w:t>
      </w:r>
      <w:r w:rsidR="00D55DCA">
        <w:rPr>
          <w:rFonts w:ascii="Arial" w:eastAsia="Times New Roman" w:hAnsi="Arial" w:cs="Arial"/>
          <w:b/>
          <w:bCs/>
          <w:bdr w:val="none" w:sz="0" w:space="0" w:color="auto" w:frame="1"/>
          <w:lang w:eastAsia="en-GB"/>
        </w:rPr>
        <w:t>candidate</w:t>
      </w:r>
      <w:r w:rsidR="00127D10">
        <w:rPr>
          <w:rFonts w:ascii="Arial" w:eastAsia="Times New Roman" w:hAnsi="Arial" w:cs="Arial"/>
          <w:b/>
          <w:bCs/>
          <w:bdr w:val="none" w:sz="0" w:space="0" w:color="auto" w:frame="1"/>
          <w:lang w:eastAsia="en-GB"/>
        </w:rPr>
        <w:t>s</w:t>
      </w:r>
      <w:r w:rsidR="00D55DCA">
        <w:rPr>
          <w:rFonts w:ascii="Arial" w:eastAsia="Times New Roman" w:hAnsi="Arial" w:cs="Arial"/>
          <w:b/>
          <w:bCs/>
          <w:bdr w:val="none" w:sz="0" w:space="0" w:color="auto" w:frame="1"/>
          <w:lang w:eastAsia="en-GB"/>
        </w:rPr>
        <w:t xml:space="preserve"> </w:t>
      </w:r>
      <w:r w:rsidR="0052728A">
        <w:rPr>
          <w:rFonts w:ascii="Arial" w:eastAsia="Times New Roman" w:hAnsi="Arial" w:cs="Arial"/>
          <w:b/>
          <w:bCs/>
          <w:bdr w:val="none" w:sz="0" w:space="0" w:color="auto" w:frame="1"/>
          <w:lang w:eastAsia="en-GB"/>
        </w:rPr>
        <w:t>by</w:t>
      </w:r>
      <w:r w:rsidR="00276E46" w:rsidRPr="00D66BCB">
        <w:rPr>
          <w:rFonts w:ascii="Arial" w:eastAsia="Times New Roman" w:hAnsi="Arial" w:cs="Arial"/>
          <w:lang w:eastAsia="en-GB"/>
        </w:rPr>
        <w:t> </w:t>
      </w:r>
      <w:r w:rsidR="00276E46" w:rsidRPr="00054696">
        <w:rPr>
          <w:rFonts w:ascii="Arial" w:eastAsia="Times New Roman" w:hAnsi="Arial" w:cs="Arial"/>
          <w:lang w:eastAsia="en-GB"/>
        </w:rPr>
        <w:t>w/c 1</w:t>
      </w:r>
      <w:r w:rsidR="00166D6C">
        <w:rPr>
          <w:rFonts w:ascii="Arial" w:eastAsia="Times New Roman" w:hAnsi="Arial" w:cs="Arial"/>
          <w:lang w:eastAsia="en-GB"/>
        </w:rPr>
        <w:t>6</w:t>
      </w:r>
      <w:r w:rsidR="00276E46" w:rsidRPr="00054696">
        <w:rPr>
          <w:rFonts w:ascii="Arial" w:eastAsia="Times New Roman" w:hAnsi="Arial" w:cs="Arial"/>
          <w:vertAlign w:val="superscript"/>
          <w:lang w:eastAsia="en-GB"/>
        </w:rPr>
        <w:t>th</w:t>
      </w:r>
      <w:r w:rsidR="00276E46" w:rsidRPr="00054696">
        <w:rPr>
          <w:rFonts w:ascii="Arial" w:eastAsia="Times New Roman" w:hAnsi="Arial" w:cs="Arial"/>
          <w:lang w:eastAsia="en-GB"/>
        </w:rPr>
        <w:t xml:space="preserve"> June 2023</w:t>
      </w:r>
      <w:r w:rsidR="00276E46" w:rsidRPr="00D66BCB">
        <w:rPr>
          <w:rFonts w:ascii="Arial" w:eastAsia="Times New Roman" w:hAnsi="Arial" w:cs="Arial"/>
          <w:lang w:eastAsia="en-GB"/>
        </w:rPr>
        <w:t xml:space="preserve">. </w:t>
      </w:r>
    </w:p>
    <w:p w14:paraId="3289C5EA" w14:textId="77777777" w:rsidR="00276E46" w:rsidRPr="00D66BCB" w:rsidRDefault="00276E46" w:rsidP="00276E46">
      <w:pPr>
        <w:textAlignment w:val="baseline"/>
        <w:rPr>
          <w:rFonts w:ascii="Arial" w:eastAsia="Times New Roman" w:hAnsi="Arial" w:cs="Arial"/>
          <w:lang w:eastAsia="en-GB"/>
        </w:rPr>
      </w:pPr>
    </w:p>
    <w:p w14:paraId="6A7A82D0" w14:textId="192C5171" w:rsidR="00276E46" w:rsidRPr="00125400" w:rsidRDefault="001805DC" w:rsidP="00276E46">
      <w:pPr>
        <w:spacing w:after="150"/>
        <w:textAlignment w:val="baseline"/>
        <w:rPr>
          <w:rFonts w:ascii="Arial" w:eastAsia="Times New Roman" w:hAnsi="Arial" w:cs="Arial"/>
          <w:lang w:eastAsia="en-GB"/>
        </w:rPr>
      </w:pPr>
      <w:r>
        <w:rPr>
          <w:rFonts w:ascii="Arial" w:eastAsia="Times New Roman" w:hAnsi="Arial" w:cs="Arial"/>
          <w:lang w:eastAsia="en-GB"/>
        </w:rPr>
        <w:lastRenderedPageBreak/>
        <w:t>S</w:t>
      </w:r>
      <w:r w:rsidR="00276E46" w:rsidRPr="00D66BCB">
        <w:rPr>
          <w:rFonts w:ascii="Arial" w:eastAsia="Times New Roman" w:hAnsi="Arial" w:cs="Arial"/>
          <w:lang w:eastAsia="en-GB"/>
        </w:rPr>
        <w:t xml:space="preserve">hould we receive </w:t>
      </w:r>
      <w:proofErr w:type="gramStart"/>
      <w:r w:rsidR="00276E46" w:rsidRPr="00D66BCB">
        <w:rPr>
          <w:rFonts w:ascii="Arial" w:eastAsia="Times New Roman" w:hAnsi="Arial" w:cs="Arial"/>
          <w:lang w:eastAsia="en-GB"/>
        </w:rPr>
        <w:t>a large number of</w:t>
      </w:r>
      <w:proofErr w:type="gramEnd"/>
      <w:r w:rsidR="00276E46" w:rsidRPr="00D66BCB">
        <w:rPr>
          <w:rFonts w:ascii="Arial" w:eastAsia="Times New Roman" w:hAnsi="Arial" w:cs="Arial"/>
          <w:lang w:eastAsia="en-GB"/>
        </w:rPr>
        <w:t xml:space="preserve"> applications for this vacancy, we reserve the right to close this vacancy prior to the advertised closing date.</w:t>
      </w:r>
    </w:p>
    <w:p w14:paraId="78F95979" w14:textId="77777777" w:rsidR="00276E46" w:rsidRDefault="00276E46" w:rsidP="00276E46"/>
    <w:p w14:paraId="3B5D2E5C" w14:textId="77777777" w:rsidR="00276E46" w:rsidRPr="008A5177" w:rsidRDefault="00276E46" w:rsidP="001367D0">
      <w:pPr>
        <w:textAlignment w:val="baseline"/>
        <w:rPr>
          <w:sz w:val="24"/>
          <w:szCs w:val="24"/>
        </w:rPr>
      </w:pPr>
    </w:p>
    <w:sectPr w:rsidR="00276E46" w:rsidRPr="008A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D89"/>
    <w:multiLevelType w:val="hybridMultilevel"/>
    <w:tmpl w:val="F5AA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83BDD"/>
    <w:multiLevelType w:val="hybridMultilevel"/>
    <w:tmpl w:val="92CE6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74B22"/>
    <w:multiLevelType w:val="hybridMultilevel"/>
    <w:tmpl w:val="1A1CEC3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3A371EA7"/>
    <w:multiLevelType w:val="hybridMultilevel"/>
    <w:tmpl w:val="3244B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F17CAF"/>
    <w:multiLevelType w:val="hybridMultilevel"/>
    <w:tmpl w:val="241ED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B3C8D"/>
    <w:multiLevelType w:val="hybridMultilevel"/>
    <w:tmpl w:val="393AA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6E7AF9"/>
    <w:multiLevelType w:val="hybridMultilevel"/>
    <w:tmpl w:val="59126F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C776CD"/>
    <w:multiLevelType w:val="hybridMultilevel"/>
    <w:tmpl w:val="499E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ED50B6"/>
    <w:multiLevelType w:val="hybridMultilevel"/>
    <w:tmpl w:val="1EB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71C34"/>
    <w:multiLevelType w:val="hybridMultilevel"/>
    <w:tmpl w:val="3D8A3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5D071B"/>
    <w:multiLevelType w:val="multilevel"/>
    <w:tmpl w:val="AB00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81574"/>
    <w:multiLevelType w:val="hybridMultilevel"/>
    <w:tmpl w:val="51BAC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DD91E5B"/>
    <w:multiLevelType w:val="hybridMultilevel"/>
    <w:tmpl w:val="5310E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FB3319"/>
    <w:multiLevelType w:val="hybridMultilevel"/>
    <w:tmpl w:val="C1DEF2D4"/>
    <w:lvl w:ilvl="0" w:tplc="08090001">
      <w:start w:val="1"/>
      <w:numFmt w:val="bullet"/>
      <w:lvlText w:val=""/>
      <w:lvlJc w:val="left"/>
      <w:pPr>
        <w:tabs>
          <w:tab w:val="num" w:pos="720"/>
        </w:tabs>
        <w:ind w:left="720" w:hanging="360"/>
      </w:pPr>
      <w:rPr>
        <w:rFonts w:ascii="Symbol" w:hAnsi="Symbol" w:hint="default"/>
      </w:rPr>
    </w:lvl>
    <w:lvl w:ilvl="1" w:tplc="53541874">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2048675">
    <w:abstractNumId w:val="10"/>
  </w:num>
  <w:num w:numId="2" w16cid:durableId="1955869005">
    <w:abstractNumId w:val="11"/>
  </w:num>
  <w:num w:numId="3" w16cid:durableId="430901369">
    <w:abstractNumId w:val="0"/>
  </w:num>
  <w:num w:numId="4" w16cid:durableId="1183662979">
    <w:abstractNumId w:val="3"/>
  </w:num>
  <w:num w:numId="5" w16cid:durableId="851069037">
    <w:abstractNumId w:val="13"/>
  </w:num>
  <w:num w:numId="6" w16cid:durableId="1077098637">
    <w:abstractNumId w:val="1"/>
  </w:num>
  <w:num w:numId="7" w16cid:durableId="724332884">
    <w:abstractNumId w:val="4"/>
  </w:num>
  <w:num w:numId="8" w16cid:durableId="1963657360">
    <w:abstractNumId w:val="6"/>
  </w:num>
  <w:num w:numId="9" w16cid:durableId="687945173">
    <w:abstractNumId w:val="2"/>
  </w:num>
  <w:num w:numId="10" w16cid:durableId="902788816">
    <w:abstractNumId w:val="8"/>
  </w:num>
  <w:num w:numId="11" w16cid:durableId="1217426908">
    <w:abstractNumId w:val="5"/>
  </w:num>
  <w:num w:numId="12" w16cid:durableId="1162085935">
    <w:abstractNumId w:val="12"/>
  </w:num>
  <w:num w:numId="13" w16cid:durableId="27069275">
    <w:abstractNumId w:val="7"/>
  </w:num>
  <w:num w:numId="14" w16cid:durableId="429467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7"/>
    <w:rsid w:val="00001AF6"/>
    <w:rsid w:val="000235E0"/>
    <w:rsid w:val="00071936"/>
    <w:rsid w:val="00113779"/>
    <w:rsid w:val="00127D10"/>
    <w:rsid w:val="001367D0"/>
    <w:rsid w:val="00166D6C"/>
    <w:rsid w:val="001805DC"/>
    <w:rsid w:val="001E3186"/>
    <w:rsid w:val="00276E46"/>
    <w:rsid w:val="002B12EF"/>
    <w:rsid w:val="002E19A1"/>
    <w:rsid w:val="002F3B62"/>
    <w:rsid w:val="00362E69"/>
    <w:rsid w:val="00365569"/>
    <w:rsid w:val="003A6C77"/>
    <w:rsid w:val="003E5A0A"/>
    <w:rsid w:val="00417757"/>
    <w:rsid w:val="00453BBD"/>
    <w:rsid w:val="0046379D"/>
    <w:rsid w:val="0052728A"/>
    <w:rsid w:val="0069445B"/>
    <w:rsid w:val="006C7A8B"/>
    <w:rsid w:val="00733A59"/>
    <w:rsid w:val="007B6B11"/>
    <w:rsid w:val="007F078C"/>
    <w:rsid w:val="008744A0"/>
    <w:rsid w:val="008A5177"/>
    <w:rsid w:val="008B12CB"/>
    <w:rsid w:val="0093721C"/>
    <w:rsid w:val="00940CC8"/>
    <w:rsid w:val="009B2D49"/>
    <w:rsid w:val="009C32F3"/>
    <w:rsid w:val="00A62638"/>
    <w:rsid w:val="00AC0AC4"/>
    <w:rsid w:val="00B06D7C"/>
    <w:rsid w:val="00B13EF5"/>
    <w:rsid w:val="00BE0926"/>
    <w:rsid w:val="00C46627"/>
    <w:rsid w:val="00C84187"/>
    <w:rsid w:val="00CA336D"/>
    <w:rsid w:val="00D44165"/>
    <w:rsid w:val="00D55DCA"/>
    <w:rsid w:val="00DA46B4"/>
    <w:rsid w:val="00DA74A9"/>
    <w:rsid w:val="00DE3D59"/>
    <w:rsid w:val="00DF59E4"/>
    <w:rsid w:val="00E47587"/>
    <w:rsid w:val="00E52FA1"/>
    <w:rsid w:val="00EF39A9"/>
    <w:rsid w:val="00F02EA1"/>
    <w:rsid w:val="00FC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9FFD"/>
  <w15:chartTrackingRefBased/>
  <w15:docId w15:val="{0E8A6EBF-CC3F-4607-983D-A471F97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9E4"/>
    <w:pPr>
      <w:spacing w:after="0" w:line="240" w:lineRule="auto"/>
    </w:pPr>
    <w:rPr>
      <w:sz w:val="24"/>
      <w:szCs w:val="24"/>
    </w:rPr>
  </w:style>
  <w:style w:type="character" w:styleId="Hyperlink">
    <w:name w:val="Hyperlink"/>
    <w:basedOn w:val="DefaultParagraphFont"/>
    <w:uiPriority w:val="99"/>
    <w:unhideWhenUsed/>
    <w:rsid w:val="00DF59E4"/>
    <w:rPr>
      <w:color w:val="0563C1" w:themeColor="hyperlink"/>
      <w:u w:val="single"/>
    </w:rPr>
  </w:style>
  <w:style w:type="character" w:styleId="CommentReference">
    <w:name w:val="annotation reference"/>
    <w:basedOn w:val="DefaultParagraphFont"/>
    <w:uiPriority w:val="99"/>
    <w:semiHidden/>
    <w:unhideWhenUsed/>
    <w:rsid w:val="00DF59E4"/>
    <w:rPr>
      <w:sz w:val="16"/>
      <w:szCs w:val="16"/>
    </w:rPr>
  </w:style>
  <w:style w:type="paragraph" w:styleId="CommentText">
    <w:name w:val="annotation text"/>
    <w:basedOn w:val="Normal"/>
    <w:link w:val="CommentTextChar"/>
    <w:uiPriority w:val="99"/>
    <w:unhideWhenUsed/>
    <w:rsid w:val="00DF59E4"/>
    <w:pPr>
      <w:spacing w:after="0" w:line="240" w:lineRule="auto"/>
    </w:pPr>
    <w:rPr>
      <w:sz w:val="20"/>
      <w:szCs w:val="20"/>
    </w:rPr>
  </w:style>
  <w:style w:type="character" w:customStyle="1" w:styleId="CommentTextChar">
    <w:name w:val="Comment Text Char"/>
    <w:basedOn w:val="DefaultParagraphFont"/>
    <w:link w:val="CommentText"/>
    <w:uiPriority w:val="99"/>
    <w:rsid w:val="00DF59E4"/>
    <w:rPr>
      <w:sz w:val="20"/>
      <w:szCs w:val="20"/>
    </w:rPr>
  </w:style>
  <w:style w:type="paragraph" w:styleId="ListParagraph">
    <w:name w:val="List Paragraph"/>
    <w:basedOn w:val="Normal"/>
    <w:uiPriority w:val="34"/>
    <w:qFormat/>
    <w:rsid w:val="00DF59E4"/>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365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womenconnectfirst.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Muhith, Justna</dc:creator>
  <cp:keywords/>
  <dc:description/>
  <cp:lastModifiedBy>Dave Burton</cp:lastModifiedBy>
  <cp:revision>2</cp:revision>
  <dcterms:created xsi:type="dcterms:W3CDTF">2023-05-17T12:50:00Z</dcterms:created>
  <dcterms:modified xsi:type="dcterms:W3CDTF">2023-05-17T12:50:00Z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91b42f-c435-42ca-9531-75a3f42aae3d_Enabled">
    <vt:lpwstr>true</vt:lpwstr>
  </property>
  <property fmtid="{D5CDD505-2E9C-101B-9397-08002B2CF9AE}" pid="3" name="MSIP_Label_4791b42f-c435-42ca-9531-75a3f42aae3d_SetDate">
    <vt:lpwstr>2023-05-11T09:22:30Z</vt:lpwstr>
  </property>
  <property fmtid="{D5CDD505-2E9C-101B-9397-08002B2CF9AE}" pid="4" name="MSIP_Label_4791b42f-c435-42ca-9531-75a3f42aae3d_Method">
    <vt:lpwstr>Privileged</vt:lpwstr>
  </property>
  <property fmtid="{D5CDD505-2E9C-101B-9397-08002B2CF9AE}" pid="5" name="MSIP_Label_4791b42f-c435-42ca-9531-75a3f42aae3d_Name">
    <vt:lpwstr>4791b42f-c435-42ca-9531-75a3f42aae3d</vt:lpwstr>
  </property>
  <property fmtid="{D5CDD505-2E9C-101B-9397-08002B2CF9AE}" pid="6" name="MSIP_Label_4791b42f-c435-42ca-9531-75a3f42aae3d_SiteId">
    <vt:lpwstr>7a916015-20ae-4ad1-9170-eefd915e9272</vt:lpwstr>
  </property>
  <property fmtid="{D5CDD505-2E9C-101B-9397-08002B2CF9AE}" pid="7" name="MSIP_Label_4791b42f-c435-42ca-9531-75a3f42aae3d_ActionId">
    <vt:lpwstr>765949a6-6f6c-473a-875e-4b180600ac61</vt:lpwstr>
  </property>
  <property fmtid="{D5CDD505-2E9C-101B-9397-08002B2CF9AE}" pid="8" name="MSIP_Label_4791b42f-c435-42ca-9531-75a3f42aae3d_ContentBits">
    <vt:lpwstr>0</vt:lpwstr>
  </property>
</Properties>
</file>